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A6477" w14:textId="77777777" w:rsidR="009A5F62" w:rsidRDefault="009A5F62" w:rsidP="001A1BCA">
      <w:pPr>
        <w:rPr>
          <w:sz w:val="28"/>
          <w:szCs w:val="28"/>
        </w:rPr>
      </w:pPr>
    </w:p>
    <w:p w14:paraId="2D7D0F6F" w14:textId="77777777" w:rsidR="00383EBE" w:rsidRDefault="009A5F62" w:rsidP="00383EBE">
      <w:pPr>
        <w:jc w:val="center"/>
        <w:rPr>
          <w:rFonts w:ascii="Calibri" w:eastAsia="Calibri" w:hAnsi="Calibri" w:cs="Times New Roman"/>
          <w:b/>
          <w:bCs/>
          <w:sz w:val="24"/>
          <w:szCs w:val="24"/>
          <w:lang w:val="en-ZW"/>
        </w:rPr>
      </w:pPr>
      <w:r w:rsidRPr="009A5F62">
        <w:rPr>
          <w:rFonts w:ascii="Arial Black" w:hAnsi="Arial Black"/>
          <w:sz w:val="28"/>
          <w:szCs w:val="28"/>
        </w:rPr>
        <w:t>EVALUATION REPORT FOR ZIMBABWE PARENTS FOR HANDCAPPED CHILDREN ASSOCIATION (ZPHCA)</w:t>
      </w:r>
      <w:r w:rsidR="001A1BCA">
        <w:rPr>
          <w:rFonts w:ascii="Arial Black" w:hAnsi="Arial Black"/>
          <w:sz w:val="28"/>
          <w:szCs w:val="28"/>
        </w:rPr>
        <w:t xml:space="preserve"> </w:t>
      </w:r>
    </w:p>
    <w:p w14:paraId="31C5E5E0" w14:textId="77777777" w:rsidR="00383EBE" w:rsidRPr="00A74229" w:rsidRDefault="00A74229" w:rsidP="00A74229">
      <w:pPr>
        <w:jc w:val="center"/>
        <w:rPr>
          <w:rFonts w:ascii="Calibri" w:eastAsia="Calibri" w:hAnsi="Calibri" w:cs="Times New Roman"/>
          <w:b/>
          <w:bCs/>
          <w:sz w:val="26"/>
          <w:szCs w:val="26"/>
          <w:lang w:val="en-ZW"/>
        </w:rPr>
      </w:pPr>
      <w:r w:rsidRPr="00A74229">
        <w:rPr>
          <w:rFonts w:ascii="Calibri" w:eastAsia="Calibri" w:hAnsi="Calibri" w:cs="Times New Roman"/>
          <w:b/>
          <w:bCs/>
          <w:sz w:val="26"/>
          <w:szCs w:val="26"/>
          <w:lang w:val="en-ZW"/>
        </w:rPr>
        <w:t>“</w:t>
      </w:r>
      <w:r w:rsidR="00383EBE" w:rsidRPr="00A74229">
        <w:rPr>
          <w:rFonts w:ascii="Calibri" w:eastAsia="Calibri" w:hAnsi="Calibri" w:cs="Times New Roman"/>
          <w:b/>
          <w:bCs/>
          <w:sz w:val="26"/>
          <w:szCs w:val="26"/>
          <w:lang w:val="en-ZW"/>
        </w:rPr>
        <w:t>MAKING THE VOICES OF CHILDREN WITH DISABILITIES HEAD PROJECT 2017-2020</w:t>
      </w:r>
      <w:r w:rsidRPr="00A74229">
        <w:rPr>
          <w:rFonts w:ascii="Calibri" w:eastAsia="Calibri" w:hAnsi="Calibri" w:cs="Times New Roman"/>
          <w:b/>
          <w:bCs/>
          <w:sz w:val="26"/>
          <w:szCs w:val="26"/>
          <w:lang w:val="en-ZW"/>
        </w:rPr>
        <w:t>”</w:t>
      </w:r>
    </w:p>
    <w:p w14:paraId="10107FF8" w14:textId="77777777" w:rsidR="009A5F62" w:rsidRDefault="009A5F62" w:rsidP="009A5F62">
      <w:pPr>
        <w:tabs>
          <w:tab w:val="left" w:pos="3735"/>
        </w:tabs>
        <w:rPr>
          <w:sz w:val="28"/>
          <w:szCs w:val="28"/>
        </w:rPr>
      </w:pPr>
      <w:r>
        <w:rPr>
          <w:sz w:val="28"/>
          <w:szCs w:val="28"/>
        </w:rPr>
        <w:t>----------------------------------------------------------------------------</w:t>
      </w:r>
      <w:r w:rsidR="00A74229">
        <w:rPr>
          <w:sz w:val="28"/>
          <w:szCs w:val="28"/>
        </w:rPr>
        <w:t>----------------------------</w:t>
      </w:r>
    </w:p>
    <w:p w14:paraId="640A0C68" w14:textId="77777777" w:rsidR="009A5F62" w:rsidRPr="001A1BCA" w:rsidRDefault="009A5F62" w:rsidP="001A1BCA">
      <w:pPr>
        <w:jc w:val="center"/>
        <w:rPr>
          <w:b/>
          <w:sz w:val="28"/>
          <w:szCs w:val="28"/>
          <w:u w:val="single"/>
        </w:rPr>
      </w:pPr>
      <w:r w:rsidRPr="009A5F62">
        <w:rPr>
          <w:b/>
          <w:sz w:val="28"/>
          <w:szCs w:val="28"/>
          <w:u w:val="single"/>
        </w:rPr>
        <w:t>TABLE OF CONTENTS</w:t>
      </w:r>
    </w:p>
    <w:p w14:paraId="708ADE46" w14:textId="77777777" w:rsidR="009A5F62" w:rsidRPr="008B6CA3" w:rsidRDefault="009A5F62" w:rsidP="009A5F62">
      <w:pPr>
        <w:rPr>
          <w:b/>
          <w:sz w:val="28"/>
          <w:szCs w:val="28"/>
        </w:rPr>
      </w:pPr>
      <w:proofErr w:type="spellStart"/>
      <w:r w:rsidRPr="008B6CA3">
        <w:rPr>
          <w:b/>
          <w:sz w:val="28"/>
          <w:szCs w:val="28"/>
        </w:rPr>
        <w:t>Abreviations</w:t>
      </w:r>
      <w:proofErr w:type="spellEnd"/>
    </w:p>
    <w:p w14:paraId="1A7E243C" w14:textId="77777777" w:rsidR="009A5F62" w:rsidRPr="008B6CA3" w:rsidRDefault="009A5F62" w:rsidP="009A5F62">
      <w:pPr>
        <w:rPr>
          <w:b/>
          <w:sz w:val="28"/>
          <w:szCs w:val="28"/>
        </w:rPr>
      </w:pPr>
      <w:r w:rsidRPr="008B6CA3">
        <w:rPr>
          <w:b/>
          <w:sz w:val="28"/>
          <w:szCs w:val="28"/>
        </w:rPr>
        <w:t>Executive Summary</w:t>
      </w:r>
    </w:p>
    <w:p w14:paraId="7440CE90" w14:textId="77777777" w:rsidR="009A5F62" w:rsidRDefault="009A5F62" w:rsidP="009A5F62">
      <w:pPr>
        <w:pStyle w:val="Liststycke"/>
        <w:numPr>
          <w:ilvl w:val="0"/>
          <w:numId w:val="1"/>
        </w:numPr>
        <w:ind w:left="360"/>
        <w:rPr>
          <w:b/>
          <w:sz w:val="28"/>
          <w:szCs w:val="28"/>
        </w:rPr>
      </w:pPr>
      <w:r>
        <w:rPr>
          <w:b/>
          <w:sz w:val="28"/>
          <w:szCs w:val="28"/>
        </w:rPr>
        <w:t xml:space="preserve"> </w:t>
      </w:r>
      <w:r w:rsidRPr="009A5F62">
        <w:rPr>
          <w:b/>
          <w:sz w:val="28"/>
          <w:szCs w:val="28"/>
        </w:rPr>
        <w:t>Introductions</w:t>
      </w:r>
    </w:p>
    <w:p w14:paraId="75415010" w14:textId="77777777" w:rsidR="009A5F62" w:rsidRPr="008B6CA3" w:rsidRDefault="009A5F62" w:rsidP="009A5F62">
      <w:pPr>
        <w:pStyle w:val="Liststycke"/>
        <w:numPr>
          <w:ilvl w:val="1"/>
          <w:numId w:val="1"/>
        </w:numPr>
        <w:ind w:left="450" w:hanging="450"/>
        <w:rPr>
          <w:rFonts w:ascii="Times New Roman" w:hAnsi="Times New Roman" w:cs="Times New Roman"/>
          <w:sz w:val="24"/>
          <w:szCs w:val="24"/>
        </w:rPr>
      </w:pPr>
      <w:r>
        <w:t xml:space="preserve">Background Information on  </w:t>
      </w:r>
      <w:r w:rsidRPr="008B6CA3">
        <w:rPr>
          <w:rFonts w:ascii="Times New Roman" w:hAnsi="Times New Roman" w:cs="Times New Roman"/>
          <w:sz w:val="24"/>
          <w:szCs w:val="24"/>
        </w:rPr>
        <w:t>ZPHCA</w:t>
      </w:r>
    </w:p>
    <w:p w14:paraId="65A9696D" w14:textId="77777777" w:rsidR="009A5F62" w:rsidRDefault="009A5F62" w:rsidP="009A5F62">
      <w:pPr>
        <w:pStyle w:val="Liststycke"/>
        <w:numPr>
          <w:ilvl w:val="1"/>
          <w:numId w:val="1"/>
        </w:numPr>
        <w:ind w:left="450" w:hanging="450"/>
      </w:pPr>
      <w:r>
        <w:t>Summary of Work-Plan</w:t>
      </w:r>
    </w:p>
    <w:p w14:paraId="2F3E5EEE" w14:textId="77777777" w:rsidR="009A5F62" w:rsidRDefault="009A5F62" w:rsidP="009A5F62">
      <w:pPr>
        <w:pStyle w:val="Liststycke"/>
        <w:numPr>
          <w:ilvl w:val="1"/>
          <w:numId w:val="1"/>
        </w:numPr>
        <w:ind w:left="450" w:hanging="450"/>
      </w:pPr>
      <w:r>
        <w:t>Rationale for the Exercise</w:t>
      </w:r>
    </w:p>
    <w:p w14:paraId="06CC8C42" w14:textId="77777777" w:rsidR="009A5F62" w:rsidRDefault="009A5F62" w:rsidP="009A5F62">
      <w:pPr>
        <w:pStyle w:val="Liststycke"/>
        <w:ind w:left="540"/>
      </w:pPr>
    </w:p>
    <w:p w14:paraId="702D7180" w14:textId="77777777" w:rsidR="009A5F62" w:rsidRPr="009A5F62" w:rsidRDefault="009A5F62" w:rsidP="009A5F62">
      <w:pPr>
        <w:pStyle w:val="Liststycke"/>
        <w:numPr>
          <w:ilvl w:val="0"/>
          <w:numId w:val="1"/>
        </w:numPr>
        <w:ind w:left="540" w:hanging="540"/>
        <w:rPr>
          <w:rFonts w:ascii="Arial Black" w:hAnsi="Arial Black"/>
          <w:b/>
        </w:rPr>
      </w:pPr>
      <w:r w:rsidRPr="009A5F62">
        <w:rPr>
          <w:rFonts w:ascii="Arial Black" w:hAnsi="Arial Black"/>
          <w:b/>
        </w:rPr>
        <w:t>Broad Objectives</w:t>
      </w:r>
    </w:p>
    <w:p w14:paraId="1A683E2D" w14:textId="77777777" w:rsidR="009A5F62" w:rsidRDefault="009A5F62" w:rsidP="009A5F62">
      <w:pPr>
        <w:pStyle w:val="Liststycke"/>
        <w:numPr>
          <w:ilvl w:val="1"/>
          <w:numId w:val="1"/>
        </w:numPr>
        <w:ind w:left="450" w:hanging="450"/>
      </w:pPr>
      <w:r>
        <w:t>Specific Objectives</w:t>
      </w:r>
    </w:p>
    <w:p w14:paraId="2C2615CC" w14:textId="77777777" w:rsidR="009A5F62" w:rsidRDefault="009A5F62" w:rsidP="009A5F62">
      <w:pPr>
        <w:pStyle w:val="Liststycke"/>
        <w:numPr>
          <w:ilvl w:val="1"/>
          <w:numId w:val="1"/>
        </w:numPr>
        <w:ind w:left="450" w:hanging="450"/>
      </w:pPr>
      <w:r>
        <w:t>Evaluation Design and Methodology</w:t>
      </w:r>
    </w:p>
    <w:p w14:paraId="4C1EF798" w14:textId="77777777" w:rsidR="009A5F62" w:rsidRDefault="009A5F62" w:rsidP="009A5F62">
      <w:pPr>
        <w:pStyle w:val="Liststycke"/>
        <w:numPr>
          <w:ilvl w:val="1"/>
          <w:numId w:val="1"/>
        </w:numPr>
        <w:ind w:left="450" w:hanging="450"/>
      </w:pPr>
      <w:r>
        <w:t>Inputs</w:t>
      </w:r>
    </w:p>
    <w:p w14:paraId="5B0D5CCE" w14:textId="77777777" w:rsidR="009A5F62" w:rsidRDefault="009A5F62" w:rsidP="009A5F62">
      <w:pPr>
        <w:pStyle w:val="Liststycke"/>
        <w:numPr>
          <w:ilvl w:val="1"/>
          <w:numId w:val="1"/>
        </w:numPr>
        <w:ind w:left="450" w:hanging="450"/>
      </w:pPr>
      <w:r>
        <w:t>Outputs</w:t>
      </w:r>
    </w:p>
    <w:p w14:paraId="2AAE3BD4" w14:textId="77777777" w:rsidR="009A5F62" w:rsidRDefault="009A5F62" w:rsidP="009A5F62">
      <w:pPr>
        <w:pStyle w:val="Liststycke"/>
        <w:numPr>
          <w:ilvl w:val="1"/>
          <w:numId w:val="1"/>
        </w:numPr>
        <w:ind w:left="450" w:hanging="450"/>
      </w:pPr>
      <w:r>
        <w:t>Outcomes</w:t>
      </w:r>
    </w:p>
    <w:p w14:paraId="793A0A8E" w14:textId="77777777" w:rsidR="009A5F62" w:rsidRDefault="009A5F62" w:rsidP="009A5F62">
      <w:pPr>
        <w:pStyle w:val="Liststycke"/>
        <w:ind w:left="450" w:hanging="450"/>
      </w:pPr>
    </w:p>
    <w:p w14:paraId="42B3E1EC" w14:textId="77777777" w:rsidR="009A5F62" w:rsidRDefault="009A5F62" w:rsidP="009A5F62">
      <w:pPr>
        <w:pStyle w:val="Liststycke"/>
        <w:numPr>
          <w:ilvl w:val="0"/>
          <w:numId w:val="1"/>
        </w:numPr>
        <w:ind w:left="450" w:hanging="450"/>
        <w:rPr>
          <w:rFonts w:ascii="Arial Black" w:hAnsi="Arial Black"/>
        </w:rPr>
      </w:pPr>
      <w:r w:rsidRPr="009A5F62">
        <w:rPr>
          <w:rFonts w:ascii="Arial Black" w:hAnsi="Arial Black"/>
        </w:rPr>
        <w:t>Methodology</w:t>
      </w:r>
    </w:p>
    <w:p w14:paraId="09EEE9CA" w14:textId="77777777" w:rsidR="009A5F62" w:rsidRPr="009A5F62" w:rsidRDefault="009A5F62" w:rsidP="009A5F62">
      <w:pPr>
        <w:pStyle w:val="Ingetavstnd"/>
        <w:rPr>
          <w:sz w:val="24"/>
          <w:szCs w:val="24"/>
        </w:rPr>
      </w:pPr>
      <w:r w:rsidRPr="009A5F62">
        <w:rPr>
          <w:sz w:val="24"/>
          <w:szCs w:val="24"/>
        </w:rPr>
        <w:t>3.1   Level 1 – Inputs</w:t>
      </w:r>
    </w:p>
    <w:p w14:paraId="2D8B8FB3" w14:textId="77777777" w:rsidR="009A5F62" w:rsidRDefault="009A5F62" w:rsidP="009A5F62">
      <w:pPr>
        <w:pStyle w:val="Ingetavstnd"/>
        <w:rPr>
          <w:sz w:val="24"/>
          <w:szCs w:val="24"/>
        </w:rPr>
      </w:pPr>
      <w:r w:rsidRPr="009A5F62">
        <w:rPr>
          <w:sz w:val="24"/>
          <w:szCs w:val="24"/>
        </w:rPr>
        <w:t>3.2</w:t>
      </w:r>
      <w:r>
        <w:rPr>
          <w:sz w:val="24"/>
          <w:szCs w:val="24"/>
        </w:rPr>
        <w:t xml:space="preserve">   Level 2 </w:t>
      </w:r>
      <w:proofErr w:type="gramStart"/>
      <w:r>
        <w:rPr>
          <w:sz w:val="24"/>
          <w:szCs w:val="24"/>
        </w:rPr>
        <w:t>-  Outputs</w:t>
      </w:r>
      <w:proofErr w:type="gramEnd"/>
    </w:p>
    <w:p w14:paraId="5E148B09" w14:textId="77777777" w:rsidR="009A5F62" w:rsidRDefault="009A5F62" w:rsidP="009A5F62">
      <w:pPr>
        <w:pStyle w:val="Ingetavstnd"/>
        <w:rPr>
          <w:sz w:val="24"/>
          <w:szCs w:val="24"/>
        </w:rPr>
      </w:pPr>
      <w:r>
        <w:rPr>
          <w:sz w:val="24"/>
          <w:szCs w:val="24"/>
        </w:rPr>
        <w:t>3.3   Level 3 – Outcomes</w:t>
      </w:r>
    </w:p>
    <w:p w14:paraId="5526BD46" w14:textId="77777777" w:rsidR="009A5F62" w:rsidRDefault="009A5F62" w:rsidP="009A5F62">
      <w:pPr>
        <w:pStyle w:val="Ingetavstnd"/>
        <w:rPr>
          <w:sz w:val="24"/>
          <w:szCs w:val="24"/>
        </w:rPr>
      </w:pPr>
      <w:r>
        <w:rPr>
          <w:sz w:val="24"/>
          <w:szCs w:val="24"/>
        </w:rPr>
        <w:t>3.4   Date Processing and Analysis</w:t>
      </w:r>
    </w:p>
    <w:p w14:paraId="4A37FA93" w14:textId="77777777" w:rsidR="008B6CA3" w:rsidRDefault="008B6CA3" w:rsidP="009A5F62">
      <w:pPr>
        <w:pStyle w:val="Ingetavstnd"/>
        <w:rPr>
          <w:sz w:val="24"/>
          <w:szCs w:val="24"/>
        </w:rPr>
      </w:pPr>
    </w:p>
    <w:p w14:paraId="6094B291" w14:textId="77777777" w:rsidR="008B6CA3" w:rsidRDefault="008B6CA3" w:rsidP="009A5F62">
      <w:pPr>
        <w:pStyle w:val="Ingetavstnd"/>
        <w:numPr>
          <w:ilvl w:val="0"/>
          <w:numId w:val="1"/>
        </w:numPr>
        <w:ind w:left="450" w:hanging="450"/>
        <w:rPr>
          <w:rFonts w:ascii="Arial Black" w:hAnsi="Arial Black"/>
          <w:b/>
          <w:sz w:val="24"/>
          <w:szCs w:val="24"/>
        </w:rPr>
      </w:pPr>
      <w:r w:rsidRPr="008B6CA3">
        <w:rPr>
          <w:rFonts w:ascii="Arial Black" w:hAnsi="Arial Black"/>
          <w:b/>
          <w:sz w:val="24"/>
          <w:szCs w:val="24"/>
        </w:rPr>
        <w:t>Limitation of the Evaluation</w:t>
      </w:r>
    </w:p>
    <w:p w14:paraId="4393445C" w14:textId="77777777" w:rsidR="001A1BCA" w:rsidRPr="001A1BCA" w:rsidRDefault="001A1BCA" w:rsidP="001A1BCA">
      <w:pPr>
        <w:pStyle w:val="Ingetavstnd"/>
        <w:ind w:left="450"/>
        <w:rPr>
          <w:rFonts w:ascii="Arial Black" w:hAnsi="Arial Black"/>
          <w:b/>
          <w:sz w:val="24"/>
          <w:szCs w:val="24"/>
        </w:rPr>
      </w:pPr>
    </w:p>
    <w:p w14:paraId="03B2558B" w14:textId="77777777" w:rsidR="008B6CA3" w:rsidRDefault="008B6CA3" w:rsidP="008B6CA3">
      <w:pPr>
        <w:pStyle w:val="Liststycke"/>
        <w:numPr>
          <w:ilvl w:val="0"/>
          <w:numId w:val="1"/>
        </w:numPr>
        <w:ind w:left="450" w:hanging="450"/>
        <w:rPr>
          <w:rFonts w:ascii="Arial Black" w:hAnsi="Arial Black"/>
          <w:sz w:val="24"/>
          <w:szCs w:val="24"/>
        </w:rPr>
      </w:pPr>
      <w:r w:rsidRPr="008B6CA3">
        <w:rPr>
          <w:rFonts w:ascii="Arial Black" w:hAnsi="Arial Black"/>
          <w:sz w:val="24"/>
          <w:szCs w:val="24"/>
        </w:rPr>
        <w:t>Analysis of Inputs</w:t>
      </w:r>
    </w:p>
    <w:p w14:paraId="6B8859FC" w14:textId="77777777" w:rsidR="008B6CA3" w:rsidRPr="008B6CA3" w:rsidRDefault="008B6CA3" w:rsidP="008B6CA3">
      <w:pPr>
        <w:pStyle w:val="Liststycke"/>
        <w:ind w:left="450" w:hanging="450"/>
        <w:rPr>
          <w:rFonts w:ascii="Times New Roman" w:hAnsi="Times New Roman" w:cs="Times New Roman"/>
          <w:sz w:val="24"/>
          <w:szCs w:val="24"/>
        </w:rPr>
      </w:pPr>
      <w:r w:rsidRPr="008B6CA3">
        <w:rPr>
          <w:rFonts w:ascii="Times New Roman" w:hAnsi="Times New Roman" w:cs="Times New Roman"/>
          <w:sz w:val="24"/>
          <w:szCs w:val="24"/>
        </w:rPr>
        <w:t>5.1 Human Resources</w:t>
      </w:r>
    </w:p>
    <w:p w14:paraId="68F103FE" w14:textId="77777777" w:rsidR="008B6CA3" w:rsidRPr="008B6CA3" w:rsidRDefault="008B6CA3" w:rsidP="008B6CA3">
      <w:pPr>
        <w:pStyle w:val="Liststycke"/>
        <w:ind w:left="450" w:hanging="450"/>
        <w:rPr>
          <w:rFonts w:ascii="Times New Roman" w:hAnsi="Times New Roman" w:cs="Times New Roman"/>
          <w:sz w:val="24"/>
          <w:szCs w:val="24"/>
        </w:rPr>
      </w:pPr>
      <w:r w:rsidRPr="008B6CA3">
        <w:rPr>
          <w:rFonts w:ascii="Times New Roman" w:hAnsi="Times New Roman" w:cs="Times New Roman"/>
          <w:sz w:val="24"/>
          <w:szCs w:val="24"/>
        </w:rPr>
        <w:t>5.2 System of Governance</w:t>
      </w:r>
    </w:p>
    <w:p w14:paraId="01331366" w14:textId="77777777" w:rsidR="008B6CA3" w:rsidRPr="008B6CA3" w:rsidRDefault="008B6CA3" w:rsidP="008B6CA3">
      <w:pPr>
        <w:pStyle w:val="Liststycke"/>
        <w:ind w:left="450" w:hanging="450"/>
        <w:rPr>
          <w:rFonts w:ascii="Times New Roman" w:hAnsi="Times New Roman" w:cs="Times New Roman"/>
          <w:sz w:val="24"/>
          <w:szCs w:val="24"/>
        </w:rPr>
      </w:pPr>
      <w:r w:rsidRPr="008B6CA3">
        <w:rPr>
          <w:rFonts w:ascii="Times New Roman" w:hAnsi="Times New Roman" w:cs="Times New Roman"/>
          <w:sz w:val="24"/>
          <w:szCs w:val="24"/>
        </w:rPr>
        <w:t>5.3 Board of Directors</w:t>
      </w:r>
    </w:p>
    <w:p w14:paraId="1F7BE7A7" w14:textId="77777777" w:rsidR="008B6CA3" w:rsidRPr="008B6CA3" w:rsidRDefault="008B6CA3" w:rsidP="008B6CA3">
      <w:pPr>
        <w:pStyle w:val="Liststycke"/>
        <w:ind w:left="450" w:hanging="450"/>
        <w:rPr>
          <w:rFonts w:ascii="Times New Roman" w:hAnsi="Times New Roman" w:cs="Times New Roman"/>
          <w:sz w:val="24"/>
          <w:szCs w:val="24"/>
        </w:rPr>
      </w:pPr>
      <w:r w:rsidRPr="008B6CA3">
        <w:rPr>
          <w:rFonts w:ascii="Times New Roman" w:hAnsi="Times New Roman" w:cs="Times New Roman"/>
          <w:sz w:val="24"/>
          <w:szCs w:val="24"/>
        </w:rPr>
        <w:t>5.4 ZPHCA Branches</w:t>
      </w:r>
    </w:p>
    <w:p w14:paraId="6F72C2F7" w14:textId="77777777" w:rsidR="008B6CA3" w:rsidRPr="008B6CA3" w:rsidRDefault="008B6CA3" w:rsidP="008B6CA3">
      <w:pPr>
        <w:pStyle w:val="Liststycke"/>
        <w:ind w:left="450" w:hanging="450"/>
        <w:rPr>
          <w:rFonts w:ascii="Times New Roman" w:hAnsi="Times New Roman" w:cs="Times New Roman"/>
          <w:sz w:val="24"/>
          <w:szCs w:val="24"/>
        </w:rPr>
      </w:pPr>
      <w:r w:rsidRPr="008B6CA3">
        <w:rPr>
          <w:rFonts w:ascii="Times New Roman" w:hAnsi="Times New Roman" w:cs="Times New Roman"/>
          <w:sz w:val="24"/>
          <w:szCs w:val="24"/>
        </w:rPr>
        <w:lastRenderedPageBreak/>
        <w:t>5.6 Financial Resources</w:t>
      </w:r>
    </w:p>
    <w:p w14:paraId="20AE6625" w14:textId="77777777" w:rsidR="008B6CA3" w:rsidRPr="008B6CA3" w:rsidRDefault="008B6CA3" w:rsidP="008B6CA3">
      <w:pPr>
        <w:pStyle w:val="Liststycke"/>
        <w:ind w:left="450" w:hanging="450"/>
        <w:rPr>
          <w:rFonts w:ascii="Times New Roman" w:hAnsi="Times New Roman" w:cs="Times New Roman"/>
          <w:sz w:val="24"/>
          <w:szCs w:val="24"/>
        </w:rPr>
      </w:pPr>
      <w:r w:rsidRPr="008B6CA3">
        <w:rPr>
          <w:rFonts w:ascii="Times New Roman" w:hAnsi="Times New Roman" w:cs="Times New Roman"/>
          <w:sz w:val="24"/>
          <w:szCs w:val="24"/>
        </w:rPr>
        <w:t>5.7 Physical Resources</w:t>
      </w:r>
    </w:p>
    <w:p w14:paraId="5D916498" w14:textId="77777777" w:rsidR="008B6CA3" w:rsidRPr="008B6CA3" w:rsidRDefault="008B6CA3" w:rsidP="008B6CA3">
      <w:pPr>
        <w:pStyle w:val="Liststycke"/>
        <w:ind w:left="450" w:hanging="450"/>
        <w:rPr>
          <w:rFonts w:ascii="Times New Roman" w:hAnsi="Times New Roman" w:cs="Times New Roman"/>
          <w:sz w:val="24"/>
          <w:szCs w:val="24"/>
        </w:rPr>
      </w:pPr>
      <w:r w:rsidRPr="008B6CA3">
        <w:rPr>
          <w:rFonts w:ascii="Times New Roman" w:hAnsi="Times New Roman" w:cs="Times New Roman"/>
          <w:sz w:val="24"/>
          <w:szCs w:val="24"/>
        </w:rPr>
        <w:t>5.8 Conclusion and Recommendations</w:t>
      </w:r>
    </w:p>
    <w:p w14:paraId="2DCCFC2D" w14:textId="77777777" w:rsidR="00F703C0" w:rsidRPr="00F703C0" w:rsidRDefault="00F703C0" w:rsidP="00F703C0"/>
    <w:p w14:paraId="2BF325D6" w14:textId="77777777" w:rsidR="00F703C0" w:rsidRPr="00F703C0" w:rsidRDefault="00F703C0" w:rsidP="00F703C0"/>
    <w:p w14:paraId="29FF5444" w14:textId="77777777" w:rsidR="00F703C0" w:rsidRPr="00F703C0" w:rsidRDefault="00F703C0" w:rsidP="00F703C0"/>
    <w:p w14:paraId="43508028" w14:textId="77777777" w:rsidR="00F703C0" w:rsidRPr="00F703C0" w:rsidRDefault="00F703C0" w:rsidP="00F703C0"/>
    <w:p w14:paraId="02515501" w14:textId="77777777" w:rsidR="00F703C0" w:rsidRPr="00F703C0" w:rsidRDefault="00F703C0" w:rsidP="00F703C0"/>
    <w:p w14:paraId="0536AC02" w14:textId="77777777" w:rsidR="00F703C0" w:rsidRPr="00F703C0" w:rsidRDefault="00F703C0" w:rsidP="00F703C0"/>
    <w:p w14:paraId="1D717563" w14:textId="77777777" w:rsidR="00F703C0" w:rsidRPr="00F703C0" w:rsidRDefault="00F703C0" w:rsidP="00F703C0"/>
    <w:p w14:paraId="24B12B54" w14:textId="77777777" w:rsidR="00F703C0" w:rsidRPr="00F703C0" w:rsidRDefault="00F703C0" w:rsidP="00F703C0"/>
    <w:p w14:paraId="3BD7EDFA" w14:textId="77777777" w:rsidR="00F703C0" w:rsidRPr="00F703C0" w:rsidRDefault="00F703C0" w:rsidP="00F703C0"/>
    <w:p w14:paraId="65D15158" w14:textId="77777777" w:rsidR="00F703C0" w:rsidRDefault="00F703C0" w:rsidP="00F703C0"/>
    <w:p w14:paraId="2A2A8412" w14:textId="77777777" w:rsidR="00F703C0" w:rsidRDefault="00F703C0" w:rsidP="00F703C0"/>
    <w:p w14:paraId="3C197DFB" w14:textId="77777777" w:rsidR="009A5F62" w:rsidRDefault="009A5F62" w:rsidP="00F703C0">
      <w:pPr>
        <w:jc w:val="center"/>
      </w:pPr>
    </w:p>
    <w:p w14:paraId="3902DF0D" w14:textId="77777777" w:rsidR="00F703C0" w:rsidRDefault="00F703C0" w:rsidP="00F703C0">
      <w:pPr>
        <w:jc w:val="center"/>
      </w:pPr>
    </w:p>
    <w:p w14:paraId="3E33B988" w14:textId="77777777" w:rsidR="00F703C0" w:rsidRDefault="00F703C0" w:rsidP="00F703C0">
      <w:pPr>
        <w:jc w:val="center"/>
      </w:pPr>
    </w:p>
    <w:p w14:paraId="61617F01" w14:textId="77777777" w:rsidR="00F703C0" w:rsidRDefault="00F703C0" w:rsidP="00F703C0">
      <w:pPr>
        <w:jc w:val="center"/>
      </w:pPr>
    </w:p>
    <w:p w14:paraId="74523914" w14:textId="77777777" w:rsidR="00F703C0" w:rsidRDefault="00F703C0" w:rsidP="00F703C0">
      <w:pPr>
        <w:jc w:val="center"/>
      </w:pPr>
    </w:p>
    <w:p w14:paraId="1164ADCD" w14:textId="77777777" w:rsidR="00F703C0" w:rsidRDefault="00F703C0" w:rsidP="00F703C0">
      <w:pPr>
        <w:jc w:val="center"/>
      </w:pPr>
    </w:p>
    <w:p w14:paraId="5E6C5CED" w14:textId="77777777" w:rsidR="00F703C0" w:rsidRDefault="00F703C0" w:rsidP="00F703C0">
      <w:pPr>
        <w:jc w:val="center"/>
      </w:pPr>
    </w:p>
    <w:p w14:paraId="7E35C690" w14:textId="77777777" w:rsidR="00C74C45" w:rsidRDefault="00C74C45" w:rsidP="00F703C0">
      <w:pPr>
        <w:jc w:val="center"/>
      </w:pPr>
    </w:p>
    <w:p w14:paraId="700F73AD" w14:textId="77777777" w:rsidR="00F703C0" w:rsidRDefault="00F703C0" w:rsidP="00F703C0">
      <w:pPr>
        <w:pStyle w:val="Liststycke"/>
        <w:ind w:left="270"/>
        <w:rPr>
          <w:b/>
          <w:sz w:val="28"/>
          <w:szCs w:val="28"/>
        </w:rPr>
      </w:pPr>
      <w:r>
        <w:rPr>
          <w:b/>
          <w:sz w:val="28"/>
          <w:szCs w:val="28"/>
        </w:rPr>
        <w:t>Executive Summary</w:t>
      </w:r>
    </w:p>
    <w:p w14:paraId="1BD5AD4F" w14:textId="77777777" w:rsidR="00C30C2E" w:rsidRPr="00981CFE" w:rsidRDefault="00F703C0" w:rsidP="00817406">
      <w:pPr>
        <w:ind w:left="270"/>
        <w:rPr>
          <w:rFonts w:ascii="Times New Roman" w:hAnsi="Times New Roman" w:cs="Times New Roman"/>
          <w:sz w:val="24"/>
          <w:szCs w:val="24"/>
        </w:rPr>
      </w:pPr>
      <w:r w:rsidRPr="00981CFE">
        <w:rPr>
          <w:rFonts w:ascii="Times New Roman" w:hAnsi="Times New Roman" w:cs="Times New Roman"/>
          <w:sz w:val="24"/>
          <w:szCs w:val="24"/>
        </w:rPr>
        <w:t xml:space="preserve">The purpose of this report is to give an evaluation of the various activities that ZPHCA has been undertaking during the period of </w:t>
      </w:r>
      <w:r w:rsidR="003C07B5" w:rsidRPr="00981CFE">
        <w:rPr>
          <w:rFonts w:ascii="Times New Roman" w:hAnsi="Times New Roman" w:cs="Times New Roman"/>
          <w:sz w:val="24"/>
          <w:szCs w:val="24"/>
        </w:rPr>
        <w:t>201</w:t>
      </w:r>
      <w:r w:rsidR="00A74229" w:rsidRPr="00981CFE">
        <w:rPr>
          <w:rFonts w:ascii="Times New Roman" w:hAnsi="Times New Roman" w:cs="Times New Roman"/>
          <w:sz w:val="24"/>
          <w:szCs w:val="24"/>
        </w:rPr>
        <w:t>7</w:t>
      </w:r>
      <w:r w:rsidR="003C07B5" w:rsidRPr="00981CFE">
        <w:rPr>
          <w:rFonts w:ascii="Times New Roman" w:hAnsi="Times New Roman" w:cs="Times New Roman"/>
          <w:sz w:val="24"/>
          <w:szCs w:val="24"/>
        </w:rPr>
        <w:t xml:space="preserve"> – 2020</w:t>
      </w:r>
      <w:r w:rsidR="00A74229" w:rsidRPr="00981CFE">
        <w:rPr>
          <w:rFonts w:ascii="Times New Roman" w:hAnsi="Times New Roman" w:cs="Times New Roman"/>
          <w:sz w:val="24"/>
          <w:szCs w:val="24"/>
        </w:rPr>
        <w:t xml:space="preserve">. </w:t>
      </w:r>
      <w:r w:rsidR="003C07B5" w:rsidRPr="00981CFE">
        <w:rPr>
          <w:rFonts w:ascii="Times New Roman" w:hAnsi="Times New Roman" w:cs="Times New Roman"/>
          <w:sz w:val="24"/>
          <w:szCs w:val="24"/>
        </w:rPr>
        <w:t xml:space="preserve"> </w:t>
      </w:r>
      <w:r w:rsidRPr="00981CFE">
        <w:rPr>
          <w:rFonts w:ascii="Times New Roman" w:hAnsi="Times New Roman" w:cs="Times New Roman"/>
          <w:sz w:val="24"/>
          <w:szCs w:val="24"/>
        </w:rPr>
        <w:t xml:space="preserve">ZPHCA is a welfare organization and one of the civic organizations in Zimbabwe involved in advocacy and training activities and is registered under the Ministry of Public Service Labor and Social Welfare specifically to represent the children with disabilities. </w:t>
      </w:r>
    </w:p>
    <w:p w14:paraId="6F66741B" w14:textId="77777777" w:rsidR="001A11DD" w:rsidRPr="00981CFE" w:rsidRDefault="001A11DD" w:rsidP="00C6384D">
      <w:pPr>
        <w:ind w:left="270"/>
        <w:rPr>
          <w:rFonts w:ascii="Times New Roman" w:hAnsi="Times New Roman" w:cs="Times New Roman"/>
          <w:sz w:val="24"/>
          <w:szCs w:val="24"/>
        </w:rPr>
      </w:pPr>
      <w:r w:rsidRPr="00981CFE">
        <w:rPr>
          <w:rFonts w:ascii="Times New Roman" w:hAnsi="Times New Roman" w:cs="Times New Roman"/>
          <w:sz w:val="24"/>
          <w:szCs w:val="24"/>
        </w:rPr>
        <w:t>The results of the assessment indicate that ZPH</w:t>
      </w:r>
      <w:r w:rsidR="00C6384D" w:rsidRPr="00981CFE">
        <w:rPr>
          <w:rFonts w:ascii="Times New Roman" w:hAnsi="Times New Roman" w:cs="Times New Roman"/>
          <w:sz w:val="24"/>
          <w:szCs w:val="24"/>
        </w:rPr>
        <w:t xml:space="preserve">CA has struggled at some point </w:t>
      </w:r>
      <w:r w:rsidRPr="00981CFE">
        <w:rPr>
          <w:rFonts w:ascii="Times New Roman" w:hAnsi="Times New Roman" w:cs="Times New Roman"/>
          <w:sz w:val="24"/>
          <w:szCs w:val="24"/>
        </w:rPr>
        <w:t>to meet the objectives, both quantitative and qualitative. The membership has remained stagnant despite three years of the project operation, its management capacity particularly around financial management and program implementation needs great improvement, while the Board has not been very instrumental in guiding the organization to fulfill its mandate as outlined in the project document. The economic and political environment of the past three years has made it difficult for civic organizations including ZPHCA to operate effectiv</w:t>
      </w:r>
      <w:r w:rsidR="00817406" w:rsidRPr="00981CFE">
        <w:rPr>
          <w:rFonts w:ascii="Times New Roman" w:hAnsi="Times New Roman" w:cs="Times New Roman"/>
          <w:sz w:val="24"/>
          <w:szCs w:val="24"/>
        </w:rPr>
        <w:t xml:space="preserve">ely and this also explains why </w:t>
      </w:r>
      <w:r w:rsidRPr="00981CFE">
        <w:rPr>
          <w:rFonts w:ascii="Times New Roman" w:hAnsi="Times New Roman" w:cs="Times New Roman"/>
          <w:sz w:val="24"/>
          <w:szCs w:val="24"/>
        </w:rPr>
        <w:t>ZPHCA has under performed</w:t>
      </w:r>
      <w:r w:rsidR="005243CF" w:rsidRPr="00981CFE">
        <w:rPr>
          <w:rFonts w:ascii="Times New Roman" w:hAnsi="Times New Roman" w:cs="Times New Roman"/>
          <w:sz w:val="24"/>
          <w:szCs w:val="24"/>
        </w:rPr>
        <w:t xml:space="preserve"> in some other activities</w:t>
      </w:r>
      <w:r w:rsidRPr="00981CFE">
        <w:rPr>
          <w:rFonts w:ascii="Times New Roman" w:hAnsi="Times New Roman" w:cs="Times New Roman"/>
          <w:sz w:val="24"/>
          <w:szCs w:val="24"/>
        </w:rPr>
        <w:t>.</w:t>
      </w:r>
    </w:p>
    <w:p w14:paraId="488129CB" w14:textId="77777777" w:rsidR="00A74229" w:rsidRPr="00981CFE" w:rsidRDefault="005243CF" w:rsidP="00714D09">
      <w:pPr>
        <w:ind w:left="270"/>
        <w:jc w:val="both"/>
        <w:rPr>
          <w:rFonts w:ascii="Times New Roman" w:hAnsi="Times New Roman" w:cs="Times New Roman"/>
          <w:sz w:val="24"/>
          <w:szCs w:val="24"/>
        </w:rPr>
      </w:pPr>
      <w:r w:rsidRPr="00981CFE">
        <w:rPr>
          <w:rFonts w:ascii="Times New Roman" w:hAnsi="Times New Roman" w:cs="Times New Roman"/>
          <w:sz w:val="24"/>
          <w:szCs w:val="24"/>
        </w:rPr>
        <w:t>On the other hand ZPHCA has successfully established itself as a bon fide functional organization, which has been received by its current membership, because of its potential to provide practical up to date and relevant solutions to the plight of children with disabilities. ZPHCA has developed a full complement of policies, as well as having developing programming activities that are already being implemented albeit with success. ZPHCA has some very strong and viable me</w:t>
      </w:r>
      <w:r w:rsidR="00C6384D" w:rsidRPr="00981CFE">
        <w:rPr>
          <w:rFonts w:ascii="Times New Roman" w:hAnsi="Times New Roman" w:cs="Times New Roman"/>
          <w:sz w:val="24"/>
          <w:szCs w:val="24"/>
        </w:rPr>
        <w:t xml:space="preserve">mbers who are visible at local and </w:t>
      </w:r>
      <w:r w:rsidRPr="00981CFE">
        <w:rPr>
          <w:rFonts w:ascii="Times New Roman" w:hAnsi="Times New Roman" w:cs="Times New Roman"/>
          <w:sz w:val="24"/>
          <w:szCs w:val="24"/>
        </w:rPr>
        <w:t>branch level, well versed and experienced in representing the plight of children with disabilities.</w:t>
      </w:r>
      <w:r w:rsidR="003C07B5" w:rsidRPr="00981CFE">
        <w:rPr>
          <w:rFonts w:ascii="Times New Roman" w:hAnsi="Times New Roman" w:cs="Times New Roman"/>
          <w:sz w:val="24"/>
          <w:szCs w:val="24"/>
        </w:rPr>
        <w:t xml:space="preserve"> </w:t>
      </w:r>
    </w:p>
    <w:p w14:paraId="1E2D1F80" w14:textId="77777777" w:rsidR="00A74229" w:rsidRPr="00981CFE" w:rsidRDefault="00A74229" w:rsidP="00981CFE">
      <w:pPr>
        <w:ind w:left="270"/>
        <w:rPr>
          <w:rFonts w:ascii="Times New Roman" w:eastAsia="Calibri" w:hAnsi="Times New Roman" w:cs="Times New Roman"/>
          <w:sz w:val="24"/>
          <w:szCs w:val="24"/>
        </w:rPr>
      </w:pPr>
      <w:r w:rsidRPr="00981CFE">
        <w:rPr>
          <w:rFonts w:ascii="Times New Roman" w:eastAsia="Calibri" w:hAnsi="Times New Roman" w:cs="Times New Roman"/>
          <w:sz w:val="24"/>
          <w:szCs w:val="24"/>
        </w:rPr>
        <w:t>This M</w:t>
      </w:r>
      <w:r w:rsidR="00714D09" w:rsidRPr="00981CFE">
        <w:rPr>
          <w:rFonts w:ascii="Times New Roman" w:eastAsia="Calibri" w:hAnsi="Times New Roman" w:cs="Times New Roman"/>
          <w:sz w:val="24"/>
          <w:szCs w:val="24"/>
        </w:rPr>
        <w:t>onitoring</w:t>
      </w:r>
      <w:r w:rsidRPr="00981CFE">
        <w:rPr>
          <w:rFonts w:ascii="Times New Roman" w:eastAsia="Calibri" w:hAnsi="Times New Roman" w:cs="Times New Roman"/>
          <w:sz w:val="24"/>
          <w:szCs w:val="24"/>
        </w:rPr>
        <w:t xml:space="preserve"> and E</w:t>
      </w:r>
      <w:r w:rsidR="00714D09" w:rsidRPr="00981CFE">
        <w:rPr>
          <w:rFonts w:ascii="Times New Roman" w:eastAsia="Calibri" w:hAnsi="Times New Roman" w:cs="Times New Roman"/>
          <w:sz w:val="24"/>
          <w:szCs w:val="24"/>
        </w:rPr>
        <w:t>valuation</w:t>
      </w:r>
      <w:r w:rsidRPr="00981CFE">
        <w:rPr>
          <w:rFonts w:ascii="Times New Roman" w:eastAsia="Calibri" w:hAnsi="Times New Roman" w:cs="Times New Roman"/>
          <w:sz w:val="24"/>
          <w:szCs w:val="24"/>
        </w:rPr>
        <w:t xml:space="preserve"> </w:t>
      </w:r>
      <w:r w:rsidR="00714D09" w:rsidRPr="00981CFE">
        <w:rPr>
          <w:rFonts w:ascii="Times New Roman" w:eastAsia="Calibri" w:hAnsi="Times New Roman" w:cs="Times New Roman"/>
          <w:sz w:val="24"/>
          <w:szCs w:val="24"/>
        </w:rPr>
        <w:t>report document  the findings is an</w:t>
      </w:r>
      <w:r w:rsidRPr="00981CFE">
        <w:rPr>
          <w:rFonts w:ascii="Times New Roman" w:eastAsia="Calibri" w:hAnsi="Times New Roman" w:cs="Times New Roman"/>
          <w:sz w:val="24"/>
          <w:szCs w:val="24"/>
        </w:rPr>
        <w:t xml:space="preserve"> analysis and recommendations of a review of the Making the Voices of Children with Disabilities Hea</w:t>
      </w:r>
      <w:r w:rsidR="00714D09" w:rsidRPr="00981CFE">
        <w:rPr>
          <w:rFonts w:ascii="Times New Roman" w:eastAsia="Calibri" w:hAnsi="Times New Roman" w:cs="Times New Roman"/>
          <w:sz w:val="24"/>
          <w:szCs w:val="24"/>
        </w:rPr>
        <w:t>rd</w:t>
      </w:r>
      <w:r w:rsidRPr="00981CFE">
        <w:rPr>
          <w:rFonts w:ascii="Times New Roman" w:eastAsia="Calibri" w:hAnsi="Times New Roman" w:cs="Times New Roman"/>
          <w:sz w:val="24"/>
          <w:szCs w:val="24"/>
        </w:rPr>
        <w:t xml:space="preserve"> implemented by Zimbabwe Parents of Handicapped Children Association (ZPHCA) with financial and technical support from Headway Africa for 3 Years from April 2017 to March 2020. The Project was</w:t>
      </w:r>
      <w:r w:rsidRPr="00A74229">
        <w:rPr>
          <w:rFonts w:eastAsia="Calibri" w:cs="Times New Roman"/>
          <w:b/>
          <w:sz w:val="28"/>
          <w:szCs w:val="28"/>
        </w:rPr>
        <w:t xml:space="preserve"> </w:t>
      </w:r>
      <w:r w:rsidRPr="00981CFE">
        <w:rPr>
          <w:rFonts w:ascii="Times New Roman" w:eastAsia="Calibri" w:hAnsi="Times New Roman" w:cs="Times New Roman"/>
          <w:sz w:val="24"/>
          <w:szCs w:val="24"/>
        </w:rPr>
        <w:t>aimed at strengthening the voices of children with disabilities at Family, Community, Local Authority and National Level. The review sought to map and analyze ZPHCA’s experience, knowledge and capacity regarding the promotion of the rights of children with disabilities, and make pertinent recommendations. The review comes at a time when the focus is being made to work towards the attainment of disability inclusion from family, community, local, national and international level in line with the Sustainable Development Goals. Globally, there are strong calls for the rights and needs of children with disabilities to be more effectively incorporated in planning, budgeting, policy making, decision making,</w:t>
      </w:r>
      <w:r w:rsidR="00981CFE">
        <w:rPr>
          <w:rFonts w:eastAsia="Calibri" w:cs="Times New Roman"/>
          <w:b/>
          <w:sz w:val="28"/>
          <w:szCs w:val="28"/>
        </w:rPr>
        <w:t> </w:t>
      </w:r>
      <w:r w:rsidR="00981CFE" w:rsidRPr="00981CFE">
        <w:rPr>
          <w:rFonts w:ascii="Times New Roman" w:eastAsia="Calibri" w:hAnsi="Times New Roman" w:cs="Times New Roman"/>
          <w:sz w:val="24"/>
          <w:szCs w:val="24"/>
        </w:rPr>
        <w:t>implementation, enforcement, and programs. </w:t>
      </w:r>
      <w:r w:rsidRPr="00981CFE">
        <w:rPr>
          <w:rFonts w:ascii="Times New Roman" w:eastAsia="Calibri" w:hAnsi="Times New Roman" w:cs="Times New Roman"/>
          <w:sz w:val="24"/>
          <w:szCs w:val="24"/>
        </w:rPr>
        <w:t>Designing practical implementation programmes remain a key challenge. ZPHCA managed to raise awareness amongst thousands of community members on the rights of children with disabilities in line with the National Disability Act</w:t>
      </w:r>
      <w:r w:rsidRPr="00A74229">
        <w:rPr>
          <w:rFonts w:eastAsia="Calibri" w:cs="Times New Roman"/>
          <w:b/>
          <w:sz w:val="28"/>
          <w:szCs w:val="28"/>
        </w:rPr>
        <w:t xml:space="preserve"> </w:t>
      </w:r>
      <w:r w:rsidRPr="00981CFE">
        <w:rPr>
          <w:rFonts w:ascii="Times New Roman" w:eastAsia="Calibri" w:hAnsi="Times New Roman" w:cs="Times New Roman"/>
          <w:sz w:val="24"/>
          <w:szCs w:val="24"/>
        </w:rPr>
        <w:t>and the United Nations Convention on the Rights</w:t>
      </w:r>
      <w:r w:rsidRPr="00A74229">
        <w:rPr>
          <w:rFonts w:eastAsia="Calibri" w:cs="Times New Roman"/>
          <w:b/>
          <w:sz w:val="28"/>
          <w:szCs w:val="28"/>
        </w:rPr>
        <w:t xml:space="preserve"> </w:t>
      </w:r>
      <w:r w:rsidRPr="00981CFE">
        <w:rPr>
          <w:rFonts w:ascii="Times New Roman" w:eastAsia="Calibri" w:hAnsi="Times New Roman" w:cs="Times New Roman"/>
          <w:sz w:val="24"/>
          <w:szCs w:val="24"/>
        </w:rPr>
        <w:t xml:space="preserve">of Persons with Disabilities. ZPHCA created conducive platforms for children with disabilities to articulate, advocate and lobby for their Rights, protection, promotion and </w:t>
      </w:r>
      <w:r w:rsidR="00714D09" w:rsidRPr="00981CFE">
        <w:rPr>
          <w:rFonts w:ascii="Times New Roman" w:eastAsia="Calibri" w:hAnsi="Times New Roman" w:cs="Times New Roman"/>
          <w:sz w:val="24"/>
          <w:szCs w:val="24"/>
        </w:rPr>
        <w:t>fulfillment</w:t>
      </w:r>
      <w:r w:rsidRPr="00981CFE">
        <w:rPr>
          <w:rFonts w:ascii="Times New Roman" w:eastAsia="Calibri" w:hAnsi="Times New Roman" w:cs="Times New Roman"/>
          <w:sz w:val="24"/>
          <w:szCs w:val="24"/>
        </w:rPr>
        <w:t xml:space="preserve">. The review process included program reports, advocacy material, key informant interviews, survey questionnaires, focus group discussion and field visits. </w:t>
      </w:r>
      <w:r w:rsidRPr="00981CFE">
        <w:rPr>
          <w:rFonts w:ascii="Times New Roman" w:eastAsia="Calibri" w:hAnsi="Times New Roman" w:cs="Times New Roman"/>
          <w:sz w:val="24"/>
          <w:szCs w:val="24"/>
          <w:lang w:val="en-ZW"/>
        </w:rPr>
        <w:t>The major activities implemented by ZPHCA under the Headway Africa funded Project included hosting children with disabilities, leadership workshops, Advocacy and Lobby Training Workshops, Whistle Blower training workshops, Fathers Workshops, Stakeholders Engagement Workshops, Advocacy Campaigns, Disability Awareness Campaigns and Commemorations of important International Events.</w:t>
      </w:r>
      <w:r w:rsidRPr="00981CFE">
        <w:rPr>
          <w:rFonts w:ascii="Times New Roman" w:eastAsia="Calibri" w:hAnsi="Times New Roman" w:cs="Times New Roman"/>
          <w:bCs/>
          <w:sz w:val="24"/>
          <w:szCs w:val="24"/>
        </w:rPr>
        <w:t xml:space="preserve"> The major challenge in the field of disability is that of change of community attitude towards children with disabilities at community and Institutional level, which is a long-term process requiring long term interventions at most hence ZPHCA needs to fu</w:t>
      </w:r>
      <w:r w:rsidR="00714D09" w:rsidRPr="00981CFE">
        <w:rPr>
          <w:rFonts w:ascii="Times New Roman" w:eastAsia="Calibri" w:hAnsi="Times New Roman" w:cs="Times New Roman"/>
          <w:bCs/>
          <w:sz w:val="24"/>
          <w:szCs w:val="24"/>
        </w:rPr>
        <w:t>r</w:t>
      </w:r>
      <w:r w:rsidRPr="00981CFE">
        <w:rPr>
          <w:rFonts w:ascii="Times New Roman" w:eastAsia="Calibri" w:hAnsi="Times New Roman" w:cs="Times New Roman"/>
          <w:bCs/>
          <w:sz w:val="24"/>
          <w:szCs w:val="24"/>
        </w:rPr>
        <w:t xml:space="preserve">ther strengthen, expand and continuously improve its Disability Advocacy Programs. </w:t>
      </w:r>
      <w:r w:rsidRPr="00981CFE">
        <w:rPr>
          <w:rFonts w:ascii="Times New Roman" w:eastAsia="Calibri" w:hAnsi="Times New Roman" w:cs="Times New Roman"/>
          <w:bCs/>
          <w:sz w:val="24"/>
          <w:szCs w:val="24"/>
          <w:lang w:val="en-ZA"/>
        </w:rPr>
        <w:t xml:space="preserve">The major lesson learnt during the implementation of the project period was that; Disabled children are not just mere recipients of ideas and interventions imposed but they can become meaningful contributors and partners in finding solutions to issues that concerns them, their families and communities. </w:t>
      </w:r>
      <w:r w:rsidRPr="00981CFE">
        <w:rPr>
          <w:rFonts w:ascii="Times New Roman" w:eastAsia="Calibri" w:hAnsi="Times New Roman" w:cs="Times New Roman"/>
          <w:bCs/>
          <w:sz w:val="24"/>
          <w:szCs w:val="24"/>
        </w:rPr>
        <w:t>It was concluded that ZPHCA needs to further strengthen with partners for the establishment of Children with disabilities coalition. Initiatives aimed at lobbing policy and budget to allocate more local and national resources towards children with disabilities empowerment programs is one way of alleviating rampant child poverty.</w:t>
      </w:r>
      <w:r w:rsidRPr="00981CFE">
        <w:rPr>
          <w:rFonts w:ascii="Times New Roman" w:eastAsia="Calibri" w:hAnsi="Times New Roman" w:cs="Times New Roman"/>
          <w:bCs/>
          <w:sz w:val="24"/>
          <w:szCs w:val="24"/>
          <w:lang w:val="en-ZW"/>
        </w:rPr>
        <w:t xml:space="preserve"> The major recommendation drawn was that </w:t>
      </w:r>
      <w:r w:rsidRPr="00981CFE">
        <w:rPr>
          <w:rFonts w:ascii="Times New Roman" w:eastAsia="Calibri" w:hAnsi="Times New Roman" w:cs="Times New Roman"/>
          <w:bCs/>
          <w:sz w:val="24"/>
          <w:szCs w:val="24"/>
        </w:rPr>
        <w:t>ZPHCA and its Stakeholders needs to include Children with Disabilities into all Organizational Decision-Making Structures including ZPHCA Board to ensure true inclusive participation of children with disabilities.</w:t>
      </w:r>
    </w:p>
    <w:p w14:paraId="441E214E" w14:textId="77777777" w:rsidR="00BA6117" w:rsidRPr="00981CFE" w:rsidRDefault="003C07B5" w:rsidP="00714D09">
      <w:pPr>
        <w:ind w:left="270"/>
        <w:rPr>
          <w:rFonts w:ascii="Times New Roman" w:hAnsi="Times New Roman" w:cs="Times New Roman"/>
          <w:sz w:val="24"/>
          <w:szCs w:val="24"/>
        </w:rPr>
      </w:pPr>
      <w:r w:rsidRPr="00981CFE">
        <w:rPr>
          <w:rFonts w:ascii="Times New Roman" w:hAnsi="Times New Roman" w:cs="Times New Roman"/>
          <w:sz w:val="24"/>
          <w:szCs w:val="24"/>
        </w:rPr>
        <w:t>Through the support of Headway Africa and other local sta</w:t>
      </w:r>
      <w:r w:rsidR="00817406" w:rsidRPr="00981CFE">
        <w:rPr>
          <w:rFonts w:ascii="Times New Roman" w:hAnsi="Times New Roman" w:cs="Times New Roman"/>
          <w:sz w:val="24"/>
          <w:szCs w:val="24"/>
        </w:rPr>
        <w:t xml:space="preserve">keholders and ZPHCA membership </w:t>
      </w:r>
      <w:r w:rsidRPr="00981CFE">
        <w:rPr>
          <w:rFonts w:ascii="Times New Roman" w:hAnsi="Times New Roman" w:cs="Times New Roman"/>
          <w:sz w:val="24"/>
          <w:szCs w:val="24"/>
        </w:rPr>
        <w:t xml:space="preserve">managed to implement the following </w:t>
      </w:r>
      <w:r w:rsidR="00714D09" w:rsidRPr="00981CFE">
        <w:rPr>
          <w:rFonts w:ascii="Times New Roman" w:hAnsi="Times New Roman" w:cs="Times New Roman"/>
          <w:sz w:val="24"/>
          <w:szCs w:val="24"/>
        </w:rPr>
        <w:t xml:space="preserve">specific </w:t>
      </w:r>
      <w:r w:rsidRPr="00981CFE">
        <w:rPr>
          <w:rFonts w:ascii="Times New Roman" w:hAnsi="Times New Roman" w:cs="Times New Roman"/>
          <w:sz w:val="24"/>
          <w:szCs w:val="24"/>
        </w:rPr>
        <w:t>Goals; -</w:t>
      </w:r>
    </w:p>
    <w:p w14:paraId="52F082D4" w14:textId="77777777" w:rsidR="00BA6117" w:rsidRPr="00AB2443" w:rsidRDefault="00BA6117" w:rsidP="00BA6117">
      <w:pPr>
        <w:tabs>
          <w:tab w:val="left" w:pos="3150"/>
        </w:tabs>
        <w:ind w:left="2070" w:hanging="1800"/>
        <w:rPr>
          <w:rFonts w:cs="Times New Roman"/>
          <w:b/>
          <w:sz w:val="28"/>
          <w:szCs w:val="28"/>
        </w:rPr>
      </w:pPr>
      <w:r w:rsidRPr="00AB2443">
        <w:rPr>
          <w:rFonts w:cs="Times New Roman"/>
          <w:b/>
          <w:sz w:val="28"/>
          <w:szCs w:val="28"/>
        </w:rPr>
        <w:t>SUB – GOAL 1</w:t>
      </w:r>
      <w:proofErr w:type="gramStart"/>
      <w:r w:rsidRPr="00AB2443">
        <w:rPr>
          <w:rFonts w:cs="Times New Roman"/>
          <w:b/>
          <w:sz w:val="28"/>
          <w:szCs w:val="28"/>
        </w:rPr>
        <w:t>-  Increased</w:t>
      </w:r>
      <w:proofErr w:type="gramEnd"/>
      <w:r w:rsidRPr="00AB2443">
        <w:rPr>
          <w:rFonts w:cs="Times New Roman"/>
          <w:b/>
          <w:sz w:val="28"/>
          <w:szCs w:val="28"/>
        </w:rPr>
        <w:t xml:space="preserve"> activities by other Partner organizations on          attitude  and knowledge about disabilities in Zimbabwe.</w:t>
      </w:r>
    </w:p>
    <w:p w14:paraId="6FD7E285" w14:textId="77777777" w:rsidR="00BA6117" w:rsidRDefault="00BA6117" w:rsidP="00BA6117">
      <w:pPr>
        <w:tabs>
          <w:tab w:val="left" w:pos="3150"/>
        </w:tabs>
        <w:ind w:left="2070" w:hanging="1800"/>
        <w:rPr>
          <w:b/>
          <w:sz w:val="28"/>
          <w:szCs w:val="28"/>
        </w:rPr>
      </w:pPr>
      <w:r>
        <w:rPr>
          <w:b/>
          <w:sz w:val="28"/>
          <w:szCs w:val="28"/>
        </w:rPr>
        <w:t>SUB – GOAL 2 – Availability of resource persons on Local and Regional Level as Ambassadors and trainers for ZPHCA and other organi</w:t>
      </w:r>
      <w:r w:rsidR="000C44AF">
        <w:rPr>
          <w:b/>
          <w:sz w:val="28"/>
          <w:szCs w:val="28"/>
        </w:rPr>
        <w:t>z</w:t>
      </w:r>
      <w:r>
        <w:rPr>
          <w:b/>
          <w:sz w:val="28"/>
          <w:szCs w:val="28"/>
        </w:rPr>
        <w:t>ations, for the rights and equality in the society for disabled persons.</w:t>
      </w:r>
    </w:p>
    <w:p w14:paraId="4819EA8C" w14:textId="77777777" w:rsidR="00A74229" w:rsidRDefault="00BA6117" w:rsidP="00714D09">
      <w:pPr>
        <w:tabs>
          <w:tab w:val="left" w:pos="3150"/>
        </w:tabs>
        <w:ind w:left="2070" w:hanging="1800"/>
        <w:rPr>
          <w:b/>
          <w:sz w:val="28"/>
          <w:szCs w:val="28"/>
        </w:rPr>
      </w:pPr>
      <w:r>
        <w:rPr>
          <w:b/>
          <w:sz w:val="28"/>
          <w:szCs w:val="28"/>
        </w:rPr>
        <w:t>SUB – GOAL 3 – Strengthen the organization on the skills for an increased organizational structure</w:t>
      </w:r>
    </w:p>
    <w:p w14:paraId="2547DBCC" w14:textId="77777777" w:rsidR="00981CFE" w:rsidRDefault="00981CFE" w:rsidP="00714D09">
      <w:pPr>
        <w:tabs>
          <w:tab w:val="left" w:pos="3150"/>
        </w:tabs>
        <w:ind w:left="2070" w:hanging="1800"/>
        <w:rPr>
          <w:b/>
          <w:sz w:val="28"/>
          <w:szCs w:val="28"/>
        </w:rPr>
      </w:pPr>
    </w:p>
    <w:p w14:paraId="50C7D9E8" w14:textId="77777777" w:rsidR="00981CFE" w:rsidRPr="00BA6117" w:rsidRDefault="00981CFE" w:rsidP="00714D09">
      <w:pPr>
        <w:tabs>
          <w:tab w:val="left" w:pos="3150"/>
        </w:tabs>
        <w:ind w:left="2070" w:hanging="1800"/>
        <w:rPr>
          <w:b/>
          <w:sz w:val="28"/>
          <w:szCs w:val="28"/>
        </w:rPr>
      </w:pPr>
    </w:p>
    <w:p w14:paraId="1DFF66FC" w14:textId="77777777" w:rsidR="00F703C0" w:rsidRPr="00F703C0" w:rsidRDefault="00F703C0" w:rsidP="00F703C0">
      <w:pPr>
        <w:pStyle w:val="Liststycke"/>
        <w:numPr>
          <w:ilvl w:val="0"/>
          <w:numId w:val="2"/>
        </w:numPr>
        <w:ind w:left="270" w:hanging="270"/>
        <w:rPr>
          <w:b/>
          <w:sz w:val="28"/>
          <w:szCs w:val="28"/>
        </w:rPr>
      </w:pPr>
      <w:r w:rsidRPr="00F703C0">
        <w:rPr>
          <w:b/>
          <w:sz w:val="28"/>
          <w:szCs w:val="28"/>
        </w:rPr>
        <w:t>Introductions</w:t>
      </w:r>
    </w:p>
    <w:p w14:paraId="6A1E92E2" w14:textId="77777777" w:rsidR="00F703C0" w:rsidRPr="006D753A" w:rsidRDefault="0012041F" w:rsidP="00C6384D">
      <w:pPr>
        <w:ind w:left="270"/>
        <w:rPr>
          <w:rFonts w:ascii="Times New Roman" w:hAnsi="Times New Roman" w:cs="Times New Roman"/>
          <w:b/>
          <w:sz w:val="28"/>
          <w:szCs w:val="28"/>
        </w:rPr>
      </w:pPr>
      <w:r w:rsidRPr="006D753A">
        <w:rPr>
          <w:b/>
          <w:sz w:val="28"/>
          <w:szCs w:val="28"/>
        </w:rPr>
        <w:t xml:space="preserve">Background Information on </w:t>
      </w:r>
      <w:r w:rsidR="00F703C0" w:rsidRPr="006D753A">
        <w:rPr>
          <w:rFonts w:ascii="Times New Roman" w:hAnsi="Times New Roman" w:cs="Times New Roman"/>
          <w:b/>
          <w:sz w:val="28"/>
          <w:szCs w:val="28"/>
        </w:rPr>
        <w:t>ZPHCA</w:t>
      </w:r>
    </w:p>
    <w:p w14:paraId="31F5D0ED" w14:textId="77777777" w:rsidR="00F703C0" w:rsidRPr="00981CFE" w:rsidRDefault="00F703C0" w:rsidP="00C6384D">
      <w:pPr>
        <w:pStyle w:val="Liststycke"/>
        <w:ind w:left="270"/>
        <w:rPr>
          <w:rFonts w:ascii="Times New Roman" w:hAnsi="Times New Roman" w:cs="Times New Roman"/>
          <w:sz w:val="24"/>
          <w:szCs w:val="24"/>
        </w:rPr>
      </w:pPr>
      <w:r w:rsidRPr="00981CFE">
        <w:rPr>
          <w:rFonts w:ascii="Times New Roman" w:hAnsi="Times New Roman" w:cs="Times New Roman"/>
          <w:sz w:val="24"/>
          <w:szCs w:val="24"/>
        </w:rPr>
        <w:t xml:space="preserve">Zimbabwe Parents of </w:t>
      </w:r>
      <w:r w:rsidR="0012041F" w:rsidRPr="00981CFE">
        <w:rPr>
          <w:rFonts w:ascii="Times New Roman" w:hAnsi="Times New Roman" w:cs="Times New Roman"/>
          <w:sz w:val="24"/>
          <w:szCs w:val="24"/>
        </w:rPr>
        <w:t>Handicapped</w:t>
      </w:r>
      <w:r w:rsidRPr="00981CFE">
        <w:rPr>
          <w:rFonts w:ascii="Times New Roman" w:hAnsi="Times New Roman" w:cs="Times New Roman"/>
          <w:sz w:val="24"/>
          <w:szCs w:val="24"/>
        </w:rPr>
        <w:t xml:space="preserve"> Children Asso</w:t>
      </w:r>
      <w:r w:rsidR="006B716A" w:rsidRPr="00981CFE">
        <w:rPr>
          <w:rFonts w:ascii="Times New Roman" w:hAnsi="Times New Roman" w:cs="Times New Roman"/>
          <w:sz w:val="24"/>
          <w:szCs w:val="24"/>
        </w:rPr>
        <w:t>ciation is a</w:t>
      </w:r>
      <w:r w:rsidRPr="00981CFE">
        <w:rPr>
          <w:rFonts w:ascii="Times New Roman" w:hAnsi="Times New Roman" w:cs="Times New Roman"/>
          <w:sz w:val="24"/>
          <w:szCs w:val="24"/>
        </w:rPr>
        <w:t xml:space="preserve"> Welfare organization of parents of children with all forms of disability. The Harare branch was started through Parents meeting at out reach points ad</w:t>
      </w:r>
      <w:r w:rsidR="006B716A" w:rsidRPr="00981CFE">
        <w:rPr>
          <w:rFonts w:ascii="Times New Roman" w:hAnsi="Times New Roman" w:cs="Times New Roman"/>
          <w:sz w:val="24"/>
          <w:szCs w:val="24"/>
        </w:rPr>
        <w:t>ministered by Harare Hospital C</w:t>
      </w:r>
      <w:r w:rsidRPr="00981CFE">
        <w:rPr>
          <w:rFonts w:ascii="Times New Roman" w:hAnsi="Times New Roman" w:cs="Times New Roman"/>
          <w:sz w:val="24"/>
          <w:szCs w:val="24"/>
        </w:rPr>
        <w:t>hildren’s Unit in 1988 in Glen-View. Since then more groups have now been formed to compliment and be represent</w:t>
      </w:r>
      <w:r w:rsidR="006B716A" w:rsidRPr="00981CFE">
        <w:rPr>
          <w:rFonts w:ascii="Times New Roman" w:hAnsi="Times New Roman" w:cs="Times New Roman"/>
          <w:sz w:val="24"/>
          <w:szCs w:val="24"/>
        </w:rPr>
        <w:t>atives of children’s disability.</w:t>
      </w:r>
      <w:r w:rsidR="0012041F" w:rsidRPr="00981CFE">
        <w:rPr>
          <w:rFonts w:ascii="Times New Roman" w:hAnsi="Times New Roman" w:cs="Times New Roman"/>
          <w:sz w:val="24"/>
          <w:szCs w:val="24"/>
        </w:rPr>
        <w:t xml:space="preserve"> Having been operational for many years, the association is one of the oldest and largest branches of Zimbabwe Parents for handicapped Children Association groups that are in Zimbabwe. It became a formally recognized Welfare organization in 1990. As a Welfare organization (W.O.7/90), was formed to provide parent to parent support, relief care to parent, stimulation for children with disabilities, income generating activities and to lobby for better social services for the children with disabilities.</w:t>
      </w:r>
    </w:p>
    <w:p w14:paraId="3E5CF25C" w14:textId="77777777" w:rsidR="00C6384D" w:rsidRDefault="00C6384D" w:rsidP="00F703C0">
      <w:pPr>
        <w:pStyle w:val="Liststycke"/>
        <w:ind w:left="0"/>
        <w:rPr>
          <w:rFonts w:ascii="Times New Roman" w:hAnsi="Times New Roman" w:cs="Times New Roman"/>
          <w:b/>
          <w:sz w:val="24"/>
          <w:szCs w:val="24"/>
        </w:rPr>
      </w:pPr>
    </w:p>
    <w:p w14:paraId="0ECA7A3C" w14:textId="77777777" w:rsidR="00C6384D" w:rsidRPr="00C6384D" w:rsidRDefault="00C6384D" w:rsidP="00C6384D">
      <w:pPr>
        <w:pStyle w:val="Liststycke"/>
        <w:numPr>
          <w:ilvl w:val="0"/>
          <w:numId w:val="2"/>
        </w:numPr>
        <w:ind w:left="270" w:hanging="270"/>
        <w:rPr>
          <w:b/>
          <w:sz w:val="28"/>
          <w:szCs w:val="28"/>
        </w:rPr>
      </w:pPr>
      <w:r w:rsidRPr="00C6384D">
        <w:rPr>
          <w:b/>
          <w:sz w:val="28"/>
          <w:szCs w:val="28"/>
        </w:rPr>
        <w:t>Summary of Work-Plan/Project document, vision, Mission, Values</w:t>
      </w:r>
    </w:p>
    <w:p w14:paraId="08BFF5DD" w14:textId="77777777" w:rsidR="00C6384D" w:rsidRDefault="00C6384D" w:rsidP="00C6384D">
      <w:pPr>
        <w:pStyle w:val="Liststycke"/>
        <w:ind w:left="270"/>
        <w:rPr>
          <w:b/>
          <w:sz w:val="24"/>
          <w:szCs w:val="24"/>
        </w:rPr>
      </w:pPr>
    </w:p>
    <w:p w14:paraId="4747DD40" w14:textId="77777777" w:rsidR="00C6384D" w:rsidRPr="00981CFE" w:rsidRDefault="00C6384D" w:rsidP="00C5589B">
      <w:pPr>
        <w:pStyle w:val="Liststycke"/>
        <w:ind w:left="450"/>
        <w:rPr>
          <w:rFonts w:ascii="Times New Roman" w:hAnsi="Times New Roman" w:cs="Times New Roman"/>
          <w:sz w:val="24"/>
          <w:szCs w:val="24"/>
        </w:rPr>
      </w:pPr>
      <w:r w:rsidRPr="00981CFE">
        <w:rPr>
          <w:rFonts w:ascii="Times New Roman" w:hAnsi="Times New Roman" w:cs="Times New Roman"/>
          <w:sz w:val="24"/>
          <w:szCs w:val="24"/>
        </w:rPr>
        <w:t>The main guiding document in this project is the</w:t>
      </w:r>
      <w:r w:rsidR="00272D7B">
        <w:rPr>
          <w:rFonts w:ascii="Times New Roman" w:hAnsi="Times New Roman" w:cs="Times New Roman"/>
          <w:sz w:val="24"/>
          <w:szCs w:val="24"/>
        </w:rPr>
        <w:t xml:space="preserve"> matrix</w:t>
      </w:r>
      <w:r w:rsidRPr="00981CFE">
        <w:rPr>
          <w:rFonts w:ascii="Times New Roman" w:hAnsi="Times New Roman" w:cs="Times New Roman"/>
          <w:sz w:val="24"/>
          <w:szCs w:val="24"/>
        </w:rPr>
        <w:t xml:space="preserve"> strategic plan for the project, outlining the activities during the period under review.  The strategic plan was as a result of an extensive involvement of the Board and other stakeholders that</w:t>
      </w:r>
      <w:r w:rsidR="00A74229" w:rsidRPr="00981CFE">
        <w:rPr>
          <w:rFonts w:ascii="Times New Roman" w:hAnsi="Times New Roman" w:cs="Times New Roman"/>
          <w:sz w:val="24"/>
          <w:szCs w:val="24"/>
        </w:rPr>
        <w:t xml:space="preserve"> are</w:t>
      </w:r>
      <w:r w:rsidRPr="00981CFE">
        <w:rPr>
          <w:rFonts w:ascii="Times New Roman" w:hAnsi="Times New Roman" w:cs="Times New Roman"/>
          <w:sz w:val="24"/>
          <w:szCs w:val="24"/>
        </w:rPr>
        <w:t xml:space="preserve"> in partnership with ZPHCA. The initial project document outlines the </w:t>
      </w:r>
      <w:r w:rsidR="00C5589B" w:rsidRPr="00981CFE">
        <w:rPr>
          <w:rFonts w:ascii="Times New Roman" w:hAnsi="Times New Roman" w:cs="Times New Roman"/>
          <w:sz w:val="24"/>
          <w:szCs w:val="24"/>
        </w:rPr>
        <w:t>vision, Mis</w:t>
      </w:r>
      <w:r w:rsidRPr="00981CFE">
        <w:rPr>
          <w:rFonts w:ascii="Times New Roman" w:hAnsi="Times New Roman" w:cs="Times New Roman"/>
          <w:sz w:val="24"/>
          <w:szCs w:val="24"/>
        </w:rPr>
        <w:t xml:space="preserve">sion, Values, objectives that the organization goes by and these are what is under review as part of the assessment. </w:t>
      </w:r>
    </w:p>
    <w:p w14:paraId="2AFFC268" w14:textId="77777777" w:rsidR="00817406" w:rsidRPr="00817406" w:rsidRDefault="00C74C45" w:rsidP="00C74C45">
      <w:pPr>
        <w:ind w:left="450" w:hanging="450"/>
        <w:rPr>
          <w:b/>
          <w:sz w:val="28"/>
          <w:szCs w:val="28"/>
          <w:u w:val="single"/>
        </w:rPr>
      </w:pPr>
      <w:r>
        <w:rPr>
          <w:b/>
          <w:sz w:val="28"/>
          <w:szCs w:val="28"/>
          <w:u w:val="single"/>
        </w:rPr>
        <w:t xml:space="preserve">2.1 </w:t>
      </w:r>
      <w:r w:rsidR="00817406" w:rsidRPr="00817406">
        <w:rPr>
          <w:b/>
          <w:sz w:val="28"/>
          <w:szCs w:val="28"/>
          <w:u w:val="single"/>
        </w:rPr>
        <w:t>ZPHCA’s Vision</w:t>
      </w:r>
    </w:p>
    <w:p w14:paraId="30D1E7AC" w14:textId="77777777" w:rsidR="00C6384D" w:rsidRPr="00981CFE" w:rsidRDefault="00C6384D" w:rsidP="00C5589B">
      <w:pPr>
        <w:ind w:left="450"/>
        <w:rPr>
          <w:rFonts w:ascii="Times New Roman" w:hAnsi="Times New Roman" w:cs="Times New Roman"/>
          <w:sz w:val="24"/>
          <w:szCs w:val="24"/>
        </w:rPr>
      </w:pPr>
      <w:r w:rsidRPr="00981CFE">
        <w:rPr>
          <w:rFonts w:ascii="Times New Roman" w:hAnsi="Times New Roman" w:cs="Times New Roman"/>
          <w:sz w:val="24"/>
          <w:szCs w:val="24"/>
        </w:rPr>
        <w:t>ZPHCA’s Vision is to improve the lives of children living with disabilities by promoting, protecting their rights and representing them in areas where their rights are violated as stated in United Nat</w:t>
      </w:r>
      <w:r w:rsidR="00817406" w:rsidRPr="00981CFE">
        <w:rPr>
          <w:rFonts w:ascii="Times New Roman" w:hAnsi="Times New Roman" w:cs="Times New Roman"/>
          <w:sz w:val="24"/>
          <w:szCs w:val="24"/>
        </w:rPr>
        <w:t>ions Convention</w:t>
      </w:r>
      <w:r w:rsidRPr="00981CFE">
        <w:rPr>
          <w:rFonts w:ascii="Times New Roman" w:hAnsi="Times New Roman" w:cs="Times New Roman"/>
          <w:sz w:val="24"/>
          <w:szCs w:val="24"/>
        </w:rPr>
        <w:t xml:space="preserve"> on Children’s rights.</w:t>
      </w:r>
    </w:p>
    <w:p w14:paraId="7FB18DCB" w14:textId="77777777" w:rsidR="00817406" w:rsidRPr="00817406" w:rsidRDefault="00C74C45" w:rsidP="00C74C45">
      <w:pPr>
        <w:ind w:left="630" w:hanging="630"/>
        <w:rPr>
          <w:b/>
          <w:sz w:val="28"/>
          <w:szCs w:val="28"/>
          <w:u w:val="single"/>
        </w:rPr>
      </w:pPr>
      <w:proofErr w:type="gramStart"/>
      <w:r>
        <w:rPr>
          <w:b/>
          <w:sz w:val="28"/>
          <w:szCs w:val="28"/>
          <w:u w:val="single"/>
        </w:rPr>
        <w:t xml:space="preserve">2.2  </w:t>
      </w:r>
      <w:r w:rsidR="00817406" w:rsidRPr="00817406">
        <w:rPr>
          <w:b/>
          <w:sz w:val="28"/>
          <w:szCs w:val="28"/>
          <w:u w:val="single"/>
        </w:rPr>
        <w:t>ZPHCA</w:t>
      </w:r>
      <w:proofErr w:type="gramEnd"/>
      <w:r w:rsidR="00817406">
        <w:rPr>
          <w:b/>
          <w:sz w:val="28"/>
          <w:szCs w:val="28"/>
          <w:u w:val="single"/>
        </w:rPr>
        <w:t>’</w:t>
      </w:r>
      <w:r w:rsidR="00817406" w:rsidRPr="00817406">
        <w:rPr>
          <w:b/>
          <w:sz w:val="28"/>
          <w:szCs w:val="28"/>
          <w:u w:val="single"/>
        </w:rPr>
        <w:t xml:space="preserve"> </w:t>
      </w:r>
      <w:r w:rsidR="00817406">
        <w:rPr>
          <w:b/>
          <w:sz w:val="28"/>
          <w:szCs w:val="28"/>
          <w:u w:val="single"/>
        </w:rPr>
        <w:t>M</w:t>
      </w:r>
      <w:r w:rsidR="00817406" w:rsidRPr="00817406">
        <w:rPr>
          <w:b/>
          <w:sz w:val="28"/>
          <w:szCs w:val="28"/>
          <w:u w:val="single"/>
        </w:rPr>
        <w:t>ission</w:t>
      </w:r>
    </w:p>
    <w:p w14:paraId="59999C8E" w14:textId="77777777" w:rsidR="00C6384D" w:rsidRPr="00981CFE" w:rsidRDefault="00C6384D" w:rsidP="00C5589B">
      <w:pPr>
        <w:ind w:left="450"/>
        <w:rPr>
          <w:rFonts w:ascii="Times New Roman" w:hAnsi="Times New Roman" w:cs="Times New Roman"/>
          <w:sz w:val="24"/>
          <w:szCs w:val="24"/>
        </w:rPr>
      </w:pPr>
      <w:r w:rsidRPr="00981CFE">
        <w:rPr>
          <w:rFonts w:ascii="Times New Roman" w:hAnsi="Times New Roman" w:cs="Times New Roman"/>
          <w:sz w:val="24"/>
          <w:szCs w:val="24"/>
        </w:rPr>
        <w:t>ZPHCA mission is to improve the quality of life for children living with disabilities through protecting their rights as in terms of the United Nations Convention of children’s Rights and the United Nations Convention on the Rights of Persons with Disabilities. ZPHCA also seeks to promote co-operation between other civic society organizations and Govern</w:t>
      </w:r>
      <w:r w:rsidR="00817406" w:rsidRPr="00981CFE">
        <w:rPr>
          <w:rFonts w:ascii="Times New Roman" w:hAnsi="Times New Roman" w:cs="Times New Roman"/>
          <w:sz w:val="24"/>
          <w:szCs w:val="24"/>
        </w:rPr>
        <w:t xml:space="preserve">ment including </w:t>
      </w:r>
      <w:proofErr w:type="spellStart"/>
      <w:r w:rsidR="00817406" w:rsidRPr="00981CFE">
        <w:rPr>
          <w:rFonts w:ascii="Times New Roman" w:hAnsi="Times New Roman" w:cs="Times New Roman"/>
          <w:sz w:val="24"/>
          <w:szCs w:val="24"/>
        </w:rPr>
        <w:t>Quaz</w:t>
      </w:r>
      <w:proofErr w:type="spellEnd"/>
      <w:r w:rsidR="00817406" w:rsidRPr="00981CFE">
        <w:rPr>
          <w:rFonts w:ascii="Times New Roman" w:hAnsi="Times New Roman" w:cs="Times New Roman"/>
          <w:sz w:val="24"/>
          <w:szCs w:val="24"/>
        </w:rPr>
        <w:t xml:space="preserve"> Government Institutions </w:t>
      </w:r>
      <w:r w:rsidRPr="00981CFE">
        <w:rPr>
          <w:rFonts w:ascii="Times New Roman" w:hAnsi="Times New Roman" w:cs="Times New Roman"/>
          <w:sz w:val="24"/>
          <w:szCs w:val="24"/>
        </w:rPr>
        <w:t>in order to link up and promote the rights of children with disabilities. The organization employs a small staff of</w:t>
      </w:r>
      <w:r>
        <w:rPr>
          <w:b/>
          <w:sz w:val="28"/>
          <w:szCs w:val="28"/>
        </w:rPr>
        <w:t xml:space="preserve"> </w:t>
      </w:r>
      <w:r w:rsidRPr="00981CFE">
        <w:rPr>
          <w:rFonts w:ascii="Times New Roman" w:hAnsi="Times New Roman" w:cs="Times New Roman"/>
          <w:sz w:val="24"/>
          <w:szCs w:val="24"/>
        </w:rPr>
        <w:t>the Programmes Coordinator, the Project Officer, Finance Officer and the Administrative Secretary.</w:t>
      </w:r>
    </w:p>
    <w:p w14:paraId="7517DE81" w14:textId="77777777" w:rsidR="00981CFE" w:rsidRDefault="00A40584" w:rsidP="00C6384D">
      <w:pPr>
        <w:ind w:left="90"/>
        <w:rPr>
          <w:b/>
          <w:sz w:val="28"/>
          <w:szCs w:val="28"/>
        </w:rPr>
      </w:pPr>
      <w:r>
        <w:rPr>
          <w:b/>
          <w:sz w:val="28"/>
          <w:szCs w:val="28"/>
        </w:rPr>
        <w:t xml:space="preserve">      </w:t>
      </w:r>
    </w:p>
    <w:p w14:paraId="2FC002C9" w14:textId="77777777" w:rsidR="00A40584" w:rsidRPr="00A40584" w:rsidRDefault="00C74C45" w:rsidP="00C74C45">
      <w:pPr>
        <w:ind w:left="90"/>
        <w:rPr>
          <w:b/>
          <w:sz w:val="28"/>
          <w:szCs w:val="28"/>
          <w:u w:val="single"/>
        </w:rPr>
      </w:pPr>
      <w:proofErr w:type="gramStart"/>
      <w:r>
        <w:rPr>
          <w:b/>
          <w:sz w:val="28"/>
          <w:szCs w:val="28"/>
        </w:rPr>
        <w:t xml:space="preserve">2.3 </w:t>
      </w:r>
      <w:r w:rsidR="00981CFE">
        <w:rPr>
          <w:b/>
          <w:sz w:val="28"/>
          <w:szCs w:val="28"/>
        </w:rPr>
        <w:t xml:space="preserve"> </w:t>
      </w:r>
      <w:r w:rsidR="00A40584" w:rsidRPr="00A40584">
        <w:rPr>
          <w:b/>
          <w:sz w:val="28"/>
          <w:szCs w:val="28"/>
          <w:u w:val="single"/>
        </w:rPr>
        <w:t>ZPHCA</w:t>
      </w:r>
      <w:proofErr w:type="gramEnd"/>
      <w:r w:rsidR="00A40584" w:rsidRPr="00A40584">
        <w:rPr>
          <w:b/>
          <w:sz w:val="28"/>
          <w:szCs w:val="28"/>
          <w:u w:val="single"/>
        </w:rPr>
        <w:t xml:space="preserve"> Objectives</w:t>
      </w:r>
    </w:p>
    <w:p w14:paraId="74379FAD" w14:textId="77777777" w:rsidR="00C6384D" w:rsidRPr="00981CFE" w:rsidRDefault="00A40584" w:rsidP="00C6384D">
      <w:pPr>
        <w:ind w:left="90"/>
        <w:rPr>
          <w:rFonts w:ascii="Times New Roman" w:hAnsi="Times New Roman" w:cs="Times New Roman"/>
          <w:sz w:val="24"/>
          <w:szCs w:val="24"/>
        </w:rPr>
      </w:pPr>
      <w:r>
        <w:rPr>
          <w:b/>
          <w:sz w:val="28"/>
          <w:szCs w:val="28"/>
        </w:rPr>
        <w:t xml:space="preserve">     </w:t>
      </w:r>
      <w:r w:rsidR="00981CFE">
        <w:rPr>
          <w:b/>
          <w:sz w:val="28"/>
          <w:szCs w:val="28"/>
        </w:rPr>
        <w:t xml:space="preserve"> </w:t>
      </w:r>
      <w:r>
        <w:rPr>
          <w:b/>
          <w:sz w:val="28"/>
          <w:szCs w:val="28"/>
        </w:rPr>
        <w:t xml:space="preserve"> </w:t>
      </w:r>
      <w:r w:rsidR="00C6384D" w:rsidRPr="00981CFE">
        <w:rPr>
          <w:rFonts w:ascii="Times New Roman" w:hAnsi="Times New Roman" w:cs="Times New Roman"/>
          <w:sz w:val="24"/>
          <w:szCs w:val="24"/>
        </w:rPr>
        <w:t xml:space="preserve">ZPHCA has many </w:t>
      </w:r>
      <w:r w:rsidR="00BA6117" w:rsidRPr="00981CFE">
        <w:rPr>
          <w:rFonts w:ascii="Times New Roman" w:hAnsi="Times New Roman" w:cs="Times New Roman"/>
          <w:sz w:val="24"/>
          <w:szCs w:val="24"/>
        </w:rPr>
        <w:t xml:space="preserve">of its </w:t>
      </w:r>
      <w:r w:rsidR="00C6384D" w:rsidRPr="00981CFE">
        <w:rPr>
          <w:rFonts w:ascii="Times New Roman" w:hAnsi="Times New Roman" w:cs="Times New Roman"/>
          <w:sz w:val="24"/>
          <w:szCs w:val="24"/>
        </w:rPr>
        <w:t>objectives which include;</w:t>
      </w:r>
    </w:p>
    <w:p w14:paraId="14F594B4" w14:textId="77777777" w:rsidR="00C6384D"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Providing a platform to exchange information /experience and advise in the area of various disabilities to parents</w:t>
      </w:r>
    </w:p>
    <w:p w14:paraId="2C5683C0" w14:textId="77777777" w:rsidR="00C6384D"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To monitor and evaluate legislation, programmes and services affecting the welfare of children with disabilities.</w:t>
      </w:r>
    </w:p>
    <w:p w14:paraId="0E0925BC" w14:textId="77777777" w:rsidR="00C6384D"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To monitor and maintain cooperation with the Government, NGOs and other organizations interested in the education, training and rehabilitation of children with disabilities.</w:t>
      </w:r>
    </w:p>
    <w:p w14:paraId="0FF94DA1" w14:textId="77777777" w:rsidR="00C6384D"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To promote and encourage education</w:t>
      </w:r>
      <w:r w:rsidR="00817406" w:rsidRPr="00981CFE">
        <w:rPr>
          <w:rFonts w:ascii="Times New Roman" w:hAnsi="Times New Roman" w:cs="Times New Roman"/>
          <w:sz w:val="24"/>
          <w:szCs w:val="24"/>
        </w:rPr>
        <w:t>,</w:t>
      </w:r>
      <w:r w:rsidRPr="00981CFE">
        <w:rPr>
          <w:rFonts w:ascii="Times New Roman" w:hAnsi="Times New Roman" w:cs="Times New Roman"/>
          <w:sz w:val="24"/>
          <w:szCs w:val="24"/>
        </w:rPr>
        <w:t xml:space="preserve"> training</w:t>
      </w:r>
      <w:r w:rsidR="00817406" w:rsidRPr="00981CFE">
        <w:rPr>
          <w:rFonts w:ascii="Times New Roman" w:hAnsi="Times New Roman" w:cs="Times New Roman"/>
          <w:sz w:val="24"/>
          <w:szCs w:val="24"/>
        </w:rPr>
        <w:t xml:space="preserve">, </w:t>
      </w:r>
      <w:r w:rsidRPr="00981CFE">
        <w:rPr>
          <w:rFonts w:ascii="Times New Roman" w:hAnsi="Times New Roman" w:cs="Times New Roman"/>
          <w:sz w:val="24"/>
          <w:szCs w:val="24"/>
        </w:rPr>
        <w:t>rehabilitation and general welfare of children with disabilities and assist their families to meet their special needs</w:t>
      </w:r>
      <w:r w:rsidR="00817406" w:rsidRPr="00981CFE">
        <w:rPr>
          <w:rFonts w:ascii="Times New Roman" w:hAnsi="Times New Roman" w:cs="Times New Roman"/>
          <w:sz w:val="24"/>
          <w:szCs w:val="24"/>
        </w:rPr>
        <w:t>.</w:t>
      </w:r>
    </w:p>
    <w:p w14:paraId="6A23D308" w14:textId="77777777" w:rsidR="00C6384D"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To carry out fundraising activities to enable the association to fulfill its objectives.</w:t>
      </w:r>
    </w:p>
    <w:p w14:paraId="7B63C6EC" w14:textId="77777777" w:rsidR="00C6384D"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To liaise with professional bodies and act as a pressure group, with the hope of bringing about positive change in the policy, to improve the lives of our disabled children.</w:t>
      </w:r>
    </w:p>
    <w:p w14:paraId="3DD356F4" w14:textId="77777777" w:rsidR="00C6384D"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To promote human rights of children living with disabilities</w:t>
      </w:r>
      <w:r w:rsidR="00817406" w:rsidRPr="00981CFE">
        <w:rPr>
          <w:rFonts w:ascii="Times New Roman" w:hAnsi="Times New Roman" w:cs="Times New Roman"/>
          <w:sz w:val="24"/>
          <w:szCs w:val="24"/>
        </w:rPr>
        <w:t>.</w:t>
      </w:r>
    </w:p>
    <w:p w14:paraId="6FBB94FF" w14:textId="77777777" w:rsidR="00C6384D"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Provision of quality and appropriate health and rehabilitation services to children living with disabilities.</w:t>
      </w:r>
    </w:p>
    <w:p w14:paraId="0A4FE9FC" w14:textId="77777777" w:rsidR="00C6384D"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Lobbying and advocating for legislative policies and services that affect children with disabilities and their welfare.</w:t>
      </w:r>
    </w:p>
    <w:p w14:paraId="36D01907" w14:textId="77777777" w:rsidR="00C6384D"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Lobbying and advocating for women land and property rights as an integral part to care for children living with disabilities.</w:t>
      </w:r>
    </w:p>
    <w:p w14:paraId="685CE906" w14:textId="77777777" w:rsidR="00C5589B" w:rsidRPr="00981CFE" w:rsidRDefault="00C6384D" w:rsidP="00C6384D">
      <w:pPr>
        <w:pStyle w:val="Liststycke"/>
        <w:numPr>
          <w:ilvl w:val="0"/>
          <w:numId w:val="3"/>
        </w:numPr>
        <w:rPr>
          <w:rFonts w:ascii="Times New Roman" w:hAnsi="Times New Roman" w:cs="Times New Roman"/>
          <w:sz w:val="24"/>
          <w:szCs w:val="24"/>
        </w:rPr>
      </w:pPr>
      <w:r w:rsidRPr="00981CFE">
        <w:rPr>
          <w:rFonts w:ascii="Times New Roman" w:hAnsi="Times New Roman" w:cs="Times New Roman"/>
          <w:sz w:val="24"/>
          <w:szCs w:val="24"/>
        </w:rPr>
        <w:t>To create platforms to share experiences using the Study Circle Methodology and then lessons learnt should be used to build capacity of the organization.</w:t>
      </w:r>
    </w:p>
    <w:p w14:paraId="4F646FF5" w14:textId="77777777" w:rsidR="00C6384D" w:rsidRPr="00C74C45" w:rsidRDefault="00C74C45" w:rsidP="00C6384D">
      <w:pPr>
        <w:rPr>
          <w:rFonts w:ascii="Times New Roman" w:hAnsi="Times New Roman" w:cs="Times New Roman"/>
          <w:b/>
          <w:sz w:val="24"/>
          <w:szCs w:val="24"/>
          <w:u w:val="single"/>
        </w:rPr>
      </w:pPr>
      <w:r>
        <w:rPr>
          <w:rFonts w:ascii="Times New Roman" w:hAnsi="Times New Roman" w:cs="Times New Roman"/>
          <w:b/>
          <w:sz w:val="24"/>
          <w:szCs w:val="24"/>
          <w:u w:val="single"/>
        </w:rPr>
        <w:t xml:space="preserve">2.4 </w:t>
      </w:r>
      <w:r w:rsidR="00C6384D" w:rsidRPr="00C74C45">
        <w:rPr>
          <w:rFonts w:ascii="Times New Roman" w:hAnsi="Times New Roman" w:cs="Times New Roman"/>
          <w:b/>
          <w:sz w:val="24"/>
          <w:szCs w:val="24"/>
          <w:u w:val="single"/>
        </w:rPr>
        <w:t xml:space="preserve">Values; </w:t>
      </w:r>
    </w:p>
    <w:p w14:paraId="5B27EF9B" w14:textId="77777777" w:rsidR="00C6384D" w:rsidRPr="00981CFE" w:rsidRDefault="00C6384D" w:rsidP="00C6384D">
      <w:pPr>
        <w:pStyle w:val="Liststycke"/>
        <w:numPr>
          <w:ilvl w:val="0"/>
          <w:numId w:val="4"/>
        </w:numPr>
        <w:ind w:left="810"/>
        <w:rPr>
          <w:rFonts w:ascii="Times New Roman" w:hAnsi="Times New Roman" w:cs="Times New Roman"/>
          <w:sz w:val="24"/>
          <w:szCs w:val="24"/>
        </w:rPr>
      </w:pPr>
      <w:r w:rsidRPr="00981CFE">
        <w:rPr>
          <w:rFonts w:ascii="Times New Roman" w:hAnsi="Times New Roman" w:cs="Times New Roman"/>
          <w:sz w:val="24"/>
          <w:szCs w:val="24"/>
        </w:rPr>
        <w:t xml:space="preserve">Team Work </w:t>
      </w:r>
    </w:p>
    <w:p w14:paraId="261FF2D7" w14:textId="77777777" w:rsidR="00C6384D" w:rsidRPr="00981CFE" w:rsidRDefault="00C6384D" w:rsidP="00C6384D">
      <w:pPr>
        <w:pStyle w:val="Liststycke"/>
        <w:numPr>
          <w:ilvl w:val="0"/>
          <w:numId w:val="4"/>
        </w:numPr>
        <w:ind w:left="810"/>
        <w:rPr>
          <w:rFonts w:ascii="Times New Roman" w:hAnsi="Times New Roman" w:cs="Times New Roman"/>
          <w:sz w:val="24"/>
          <w:szCs w:val="24"/>
        </w:rPr>
      </w:pPr>
      <w:r w:rsidRPr="00981CFE">
        <w:rPr>
          <w:rFonts w:ascii="Times New Roman" w:hAnsi="Times New Roman" w:cs="Times New Roman"/>
          <w:sz w:val="24"/>
          <w:szCs w:val="24"/>
        </w:rPr>
        <w:t xml:space="preserve">Honesty, </w:t>
      </w:r>
    </w:p>
    <w:p w14:paraId="32B3DA4E" w14:textId="77777777" w:rsidR="00C6384D" w:rsidRPr="00981CFE" w:rsidRDefault="00C6384D" w:rsidP="005C3C3C">
      <w:pPr>
        <w:pStyle w:val="Liststycke"/>
        <w:numPr>
          <w:ilvl w:val="0"/>
          <w:numId w:val="4"/>
        </w:numPr>
        <w:ind w:left="810"/>
        <w:rPr>
          <w:rFonts w:ascii="Times New Roman" w:hAnsi="Times New Roman" w:cs="Times New Roman"/>
          <w:sz w:val="24"/>
          <w:szCs w:val="24"/>
        </w:rPr>
      </w:pPr>
      <w:r w:rsidRPr="00981CFE">
        <w:rPr>
          <w:rFonts w:ascii="Times New Roman" w:hAnsi="Times New Roman" w:cs="Times New Roman"/>
          <w:sz w:val="24"/>
          <w:szCs w:val="24"/>
        </w:rPr>
        <w:t xml:space="preserve">Creativity and </w:t>
      </w:r>
    </w:p>
    <w:p w14:paraId="38CA9EA7" w14:textId="77777777" w:rsidR="00C6384D" w:rsidRPr="00981CFE" w:rsidRDefault="00C6384D" w:rsidP="005C3C3C">
      <w:pPr>
        <w:pStyle w:val="Liststycke"/>
        <w:numPr>
          <w:ilvl w:val="0"/>
          <w:numId w:val="4"/>
        </w:numPr>
        <w:ind w:left="450" w:firstLine="0"/>
        <w:rPr>
          <w:sz w:val="24"/>
          <w:szCs w:val="24"/>
        </w:rPr>
      </w:pPr>
      <w:r w:rsidRPr="00981CFE">
        <w:rPr>
          <w:sz w:val="24"/>
          <w:szCs w:val="24"/>
        </w:rPr>
        <w:t>Valuing an Individual.</w:t>
      </w:r>
    </w:p>
    <w:p w14:paraId="50354EF9" w14:textId="77777777" w:rsidR="000403E2" w:rsidRPr="00981CFE" w:rsidRDefault="000403E2" w:rsidP="005C3C3C">
      <w:pPr>
        <w:ind w:left="450"/>
        <w:rPr>
          <w:rFonts w:ascii="Times New Roman" w:hAnsi="Times New Roman" w:cs="Times New Roman"/>
          <w:sz w:val="24"/>
          <w:szCs w:val="24"/>
        </w:rPr>
      </w:pPr>
      <w:r w:rsidRPr="00981CFE">
        <w:rPr>
          <w:sz w:val="24"/>
          <w:szCs w:val="24"/>
        </w:rPr>
        <w:t xml:space="preserve">The main policy framework for ZPHCA work </w:t>
      </w:r>
      <w:proofErr w:type="spellStart"/>
      <w:r w:rsidR="00A40584" w:rsidRPr="00981CFE">
        <w:rPr>
          <w:sz w:val="24"/>
          <w:szCs w:val="24"/>
        </w:rPr>
        <w:t>program</w:t>
      </w:r>
      <w:r w:rsidR="003105B3" w:rsidRPr="00981CFE">
        <w:rPr>
          <w:sz w:val="24"/>
          <w:szCs w:val="24"/>
        </w:rPr>
        <w:t>me</w:t>
      </w:r>
      <w:proofErr w:type="spellEnd"/>
      <w:r w:rsidRPr="00981CFE">
        <w:rPr>
          <w:sz w:val="24"/>
          <w:szCs w:val="24"/>
        </w:rPr>
        <w:t xml:space="preserve"> is articulated in the project plan document. The </w:t>
      </w:r>
      <w:r w:rsidR="00981CFE" w:rsidRPr="00981CFE">
        <w:rPr>
          <w:rFonts w:ascii="Times New Roman" w:hAnsi="Times New Roman" w:cs="Times New Roman"/>
          <w:sz w:val="24"/>
          <w:szCs w:val="24"/>
        </w:rPr>
        <w:t>parents</w:t>
      </w:r>
      <w:r w:rsidR="00981CFE" w:rsidRPr="00981CFE">
        <w:rPr>
          <w:rFonts w:ascii="Times New Roman" w:hAnsi="Times New Roman" w:cs="Times New Roman"/>
          <w:b/>
          <w:sz w:val="24"/>
          <w:szCs w:val="24"/>
        </w:rPr>
        <w:t xml:space="preserve"> wh</w:t>
      </w:r>
      <w:r w:rsidR="00981CFE" w:rsidRPr="00981CFE">
        <w:rPr>
          <w:rFonts w:ascii="Times New Roman" w:hAnsi="Times New Roman" w:cs="Times New Roman"/>
          <w:sz w:val="24"/>
          <w:szCs w:val="24"/>
        </w:rPr>
        <w:t xml:space="preserve">o are a tool to provide a means </w:t>
      </w:r>
      <w:r w:rsidRPr="00981CFE">
        <w:rPr>
          <w:sz w:val="24"/>
          <w:szCs w:val="24"/>
        </w:rPr>
        <w:t>main values and principles guiding ZPHCA include a community focus where it work</w:t>
      </w:r>
      <w:r w:rsidR="006D753A" w:rsidRPr="00981CFE">
        <w:rPr>
          <w:sz w:val="24"/>
          <w:szCs w:val="24"/>
        </w:rPr>
        <w:t>s</w:t>
      </w:r>
      <w:r w:rsidRPr="00981CFE">
        <w:rPr>
          <w:sz w:val="24"/>
          <w:szCs w:val="24"/>
        </w:rPr>
        <w:t xml:space="preserve"> with its membership to constantly ensure that the voices of Children with disabilities are heard at both Local and National Level through this capacity building project. The project role was to build capacity of its members to better</w:t>
      </w:r>
      <w:r w:rsidR="00A40584" w:rsidRPr="00981CFE">
        <w:rPr>
          <w:sz w:val="24"/>
          <w:szCs w:val="24"/>
        </w:rPr>
        <w:t xml:space="preserve"> serve their centers</w:t>
      </w:r>
      <w:r w:rsidRPr="00981CFE">
        <w:rPr>
          <w:sz w:val="24"/>
          <w:szCs w:val="24"/>
        </w:rPr>
        <w:t xml:space="preserve">.  </w:t>
      </w:r>
      <w:r w:rsidR="003C07B5" w:rsidRPr="00981CFE">
        <w:rPr>
          <w:sz w:val="24"/>
          <w:szCs w:val="24"/>
        </w:rPr>
        <w:t>ZPHCA endeavors to</w:t>
      </w:r>
      <w:r w:rsidR="003105B3" w:rsidRPr="00981CFE">
        <w:rPr>
          <w:sz w:val="24"/>
          <w:szCs w:val="24"/>
        </w:rPr>
        <w:t xml:space="preserve"> provide a platform on which a multiplicity of players with diverse activities and interests </w:t>
      </w:r>
      <w:r w:rsidR="003C07B5" w:rsidRPr="00981CFE">
        <w:rPr>
          <w:sz w:val="24"/>
          <w:szCs w:val="24"/>
        </w:rPr>
        <w:t>can participate in</w:t>
      </w:r>
      <w:r w:rsidR="003105B3" w:rsidRPr="00981CFE">
        <w:rPr>
          <w:sz w:val="24"/>
          <w:szCs w:val="24"/>
        </w:rPr>
        <w:t xml:space="preserve"> order to promote and strengthen children with disabilities through their to </w:t>
      </w:r>
      <w:r w:rsidR="003105B3" w:rsidRPr="00981CFE">
        <w:rPr>
          <w:rFonts w:ascii="Times New Roman" w:hAnsi="Times New Roman" w:cs="Times New Roman"/>
          <w:sz w:val="24"/>
          <w:szCs w:val="24"/>
        </w:rPr>
        <w:t xml:space="preserve">the children for understanding what is going on in communities and thus </w:t>
      </w:r>
      <w:r w:rsidR="003C07B5" w:rsidRPr="00981CFE">
        <w:rPr>
          <w:rFonts w:ascii="Times New Roman" w:hAnsi="Times New Roman" w:cs="Times New Roman"/>
          <w:sz w:val="24"/>
          <w:szCs w:val="24"/>
        </w:rPr>
        <w:t>providing their</w:t>
      </w:r>
      <w:r w:rsidR="003105B3" w:rsidRPr="00981CFE">
        <w:rPr>
          <w:rFonts w:ascii="Times New Roman" w:hAnsi="Times New Roman" w:cs="Times New Roman"/>
          <w:sz w:val="24"/>
          <w:szCs w:val="24"/>
        </w:rPr>
        <w:t xml:space="preserve"> own solutions to what ever problems they face. ZPHCA members cannot only limit themselves to service delivery and production activities. They have to confront the causes of social injustice and poverty to </w:t>
      </w:r>
      <w:r w:rsidR="006D753A" w:rsidRPr="00981CFE">
        <w:rPr>
          <w:rFonts w:ascii="Times New Roman" w:hAnsi="Times New Roman" w:cs="Times New Roman"/>
          <w:sz w:val="24"/>
          <w:szCs w:val="24"/>
        </w:rPr>
        <w:t>their</w:t>
      </w:r>
      <w:r w:rsidR="003105B3" w:rsidRPr="00981CFE">
        <w:rPr>
          <w:rFonts w:ascii="Times New Roman" w:hAnsi="Times New Roman" w:cs="Times New Roman"/>
          <w:sz w:val="24"/>
          <w:szCs w:val="24"/>
        </w:rPr>
        <w:t xml:space="preserve"> own children with disability. ZPHCA in this project attempted to promote a</w:t>
      </w:r>
      <w:r w:rsidR="00D217BE" w:rsidRPr="00981CFE">
        <w:rPr>
          <w:rFonts w:ascii="Times New Roman" w:hAnsi="Times New Roman" w:cs="Times New Roman"/>
          <w:sz w:val="24"/>
          <w:szCs w:val="24"/>
        </w:rPr>
        <w:t xml:space="preserve"> democratic </w:t>
      </w:r>
      <w:r w:rsidR="003105B3" w:rsidRPr="00981CFE">
        <w:rPr>
          <w:rFonts w:ascii="Times New Roman" w:hAnsi="Times New Roman" w:cs="Times New Roman"/>
          <w:sz w:val="24"/>
          <w:szCs w:val="24"/>
        </w:rPr>
        <w:t>culture and participation in which members have a say in the policies and activities of the project.</w:t>
      </w:r>
    </w:p>
    <w:p w14:paraId="28238C49" w14:textId="77777777" w:rsidR="003105B3" w:rsidRDefault="00C5589B" w:rsidP="00F405E2">
      <w:pPr>
        <w:tabs>
          <w:tab w:val="left" w:pos="450"/>
        </w:tabs>
        <w:rPr>
          <w:b/>
          <w:sz w:val="28"/>
          <w:szCs w:val="28"/>
        </w:rPr>
      </w:pPr>
      <w:r>
        <w:rPr>
          <w:b/>
          <w:sz w:val="28"/>
          <w:szCs w:val="28"/>
        </w:rPr>
        <w:t>3</w:t>
      </w:r>
      <w:r w:rsidR="00F405E2" w:rsidRPr="00F405E2">
        <w:rPr>
          <w:b/>
          <w:sz w:val="28"/>
          <w:szCs w:val="28"/>
        </w:rPr>
        <w:t>.</w:t>
      </w:r>
      <w:r>
        <w:rPr>
          <w:b/>
          <w:sz w:val="28"/>
          <w:szCs w:val="28"/>
        </w:rPr>
        <w:t>1</w:t>
      </w:r>
      <w:r w:rsidR="00F405E2" w:rsidRPr="00F405E2">
        <w:rPr>
          <w:b/>
          <w:sz w:val="28"/>
          <w:szCs w:val="28"/>
        </w:rPr>
        <w:tab/>
        <w:t xml:space="preserve">Rationale </w:t>
      </w:r>
      <w:r w:rsidR="00964039">
        <w:rPr>
          <w:b/>
          <w:sz w:val="28"/>
          <w:szCs w:val="28"/>
        </w:rPr>
        <w:t>of the Intervention</w:t>
      </w:r>
    </w:p>
    <w:p w14:paraId="76C9A096" w14:textId="77777777" w:rsidR="00987EA2" w:rsidRPr="00981CFE" w:rsidRDefault="00964039" w:rsidP="00981CFE">
      <w:pPr>
        <w:ind w:left="450"/>
        <w:rPr>
          <w:rFonts w:ascii="Times New Roman" w:eastAsia="Calibri" w:hAnsi="Times New Roman" w:cs="Times New Roman"/>
          <w:bCs/>
          <w:sz w:val="24"/>
          <w:szCs w:val="24"/>
        </w:rPr>
      </w:pPr>
      <w:r w:rsidRPr="00981CFE">
        <w:rPr>
          <w:rFonts w:ascii="Times New Roman" w:eastAsia="Calibri" w:hAnsi="Times New Roman" w:cs="Times New Roman"/>
          <w:bCs/>
          <w:sz w:val="24"/>
          <w:szCs w:val="24"/>
          <w:lang w:val="en-ZW"/>
        </w:rPr>
        <w:t xml:space="preserve">ZPHCA Implemented the </w:t>
      </w:r>
      <w:r w:rsidRPr="00272D7B">
        <w:rPr>
          <w:rFonts w:ascii="Times New Roman" w:eastAsia="Calibri" w:hAnsi="Times New Roman" w:cs="Times New Roman"/>
          <w:b/>
          <w:bCs/>
          <w:i/>
          <w:sz w:val="24"/>
          <w:szCs w:val="24"/>
          <w:lang w:val="en-ZW"/>
        </w:rPr>
        <w:t>Making Children with Disabilities Voices Heard</w:t>
      </w:r>
      <w:r w:rsidRPr="00981CFE">
        <w:rPr>
          <w:rFonts w:ascii="Times New Roman" w:eastAsia="Calibri" w:hAnsi="Times New Roman" w:cs="Times New Roman"/>
          <w:bCs/>
          <w:sz w:val="24"/>
          <w:szCs w:val="24"/>
          <w:lang w:val="en-ZW"/>
        </w:rPr>
        <w:t xml:space="preserve"> through imparting leadership, advocacy and lobby and engagement skills to children with severe and multiple disabilities so that they can individually and collectively challenge their continued Rights Violations including stigmatisation, discrimination, economic deprivation, segregation from community developmental programs and lack of social safety nets provision amongst others. In implementing the Project ZPHCA partnered and networked with various stakeholders including the President’s Office, Government, Department of Social Welfare, Health Institutions, District Administrators, </w:t>
      </w:r>
      <w:r w:rsidR="00272D7B">
        <w:rPr>
          <w:rFonts w:ascii="Times New Roman" w:eastAsia="Calibri" w:hAnsi="Times New Roman" w:cs="Times New Roman"/>
          <w:bCs/>
          <w:sz w:val="24"/>
          <w:szCs w:val="24"/>
          <w:lang w:val="en-ZW"/>
        </w:rPr>
        <w:t xml:space="preserve">The Study Circle Alliance of Zimbabwe, </w:t>
      </w:r>
      <w:r w:rsidRPr="00981CFE">
        <w:rPr>
          <w:rFonts w:ascii="Times New Roman" w:eastAsia="Calibri" w:hAnsi="Times New Roman" w:cs="Times New Roman"/>
          <w:bCs/>
          <w:sz w:val="24"/>
          <w:szCs w:val="24"/>
          <w:lang w:val="en-ZW"/>
        </w:rPr>
        <w:t xml:space="preserve">City of Harare, Traditional Leaders, Disabled Persons Organizations, Community leadership, Membership and Media amongst other Stakeholders. The project was intended to contribute to overcoming the exclusion and marginalization of children with disabilities and improve their living standards. Furthermore, ZPHCA intended to initiate various community and national platforms for children with disabilities to interface with various stakeholders advocating and lobbying for their Rights, fulfilment, attitudes change amongst stakeholders and communities. Demanding participation and inclusion in all family to National decision making policies, budget </w:t>
      </w:r>
      <w:r w:rsidR="00272D7B">
        <w:rPr>
          <w:rFonts w:ascii="Times New Roman" w:eastAsia="Calibri" w:hAnsi="Times New Roman" w:cs="Times New Roman"/>
          <w:bCs/>
          <w:sz w:val="24"/>
          <w:szCs w:val="24"/>
          <w:lang w:val="en-ZW"/>
        </w:rPr>
        <w:t>formulation</w:t>
      </w:r>
      <w:r w:rsidRPr="00981CFE">
        <w:rPr>
          <w:rFonts w:ascii="Times New Roman" w:eastAsia="Calibri" w:hAnsi="Times New Roman" w:cs="Times New Roman"/>
          <w:bCs/>
          <w:sz w:val="24"/>
          <w:szCs w:val="24"/>
          <w:lang w:val="en-ZW"/>
        </w:rPr>
        <w:t xml:space="preserve"> and ot</w:t>
      </w:r>
      <w:r w:rsidR="00272D7B">
        <w:rPr>
          <w:rFonts w:ascii="Times New Roman" w:eastAsia="Calibri" w:hAnsi="Times New Roman" w:cs="Times New Roman"/>
          <w:bCs/>
          <w:sz w:val="24"/>
          <w:szCs w:val="24"/>
          <w:lang w:val="en-ZW"/>
        </w:rPr>
        <w:t>her</w:t>
      </w:r>
      <w:r w:rsidRPr="00981CFE">
        <w:rPr>
          <w:rFonts w:ascii="Times New Roman" w:eastAsia="Calibri" w:hAnsi="Times New Roman" w:cs="Times New Roman"/>
          <w:bCs/>
          <w:sz w:val="24"/>
          <w:szCs w:val="24"/>
          <w:lang w:val="en-ZW"/>
        </w:rPr>
        <w:t xml:space="preserve"> platforms for disabled children was </w:t>
      </w:r>
      <w:r w:rsidR="0027312D" w:rsidRPr="00981CFE">
        <w:rPr>
          <w:rFonts w:ascii="Times New Roman" w:eastAsia="Calibri" w:hAnsi="Times New Roman" w:cs="Times New Roman"/>
          <w:bCs/>
          <w:sz w:val="24"/>
          <w:szCs w:val="24"/>
          <w:lang w:val="en-ZW"/>
        </w:rPr>
        <w:t xml:space="preserve">also </w:t>
      </w:r>
      <w:r w:rsidRPr="00981CFE">
        <w:rPr>
          <w:rFonts w:ascii="Times New Roman" w:eastAsia="Calibri" w:hAnsi="Times New Roman" w:cs="Times New Roman"/>
          <w:bCs/>
          <w:sz w:val="24"/>
          <w:szCs w:val="24"/>
          <w:lang w:val="en-ZW"/>
        </w:rPr>
        <w:t>a major highlight.</w:t>
      </w:r>
      <w:r w:rsidR="00987EA2" w:rsidRPr="00981CFE">
        <w:rPr>
          <w:rFonts w:ascii="Times New Roman" w:eastAsia="Calibri" w:hAnsi="Times New Roman" w:cs="Times New Roman"/>
          <w:bCs/>
          <w:sz w:val="24"/>
          <w:szCs w:val="24"/>
        </w:rPr>
        <w:t xml:space="preserve"> </w:t>
      </w:r>
    </w:p>
    <w:p w14:paraId="3022930E" w14:textId="77777777" w:rsidR="00987EA2" w:rsidRPr="00987EA2" w:rsidRDefault="00987EA2" w:rsidP="00987EA2">
      <w:pPr>
        <w:ind w:left="450" w:hanging="45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3.2 </w:t>
      </w:r>
      <w:r w:rsidRPr="00987EA2">
        <w:rPr>
          <w:rFonts w:ascii="Times New Roman" w:eastAsia="Calibri" w:hAnsi="Times New Roman" w:cs="Times New Roman"/>
          <w:b/>
          <w:bCs/>
          <w:sz w:val="28"/>
          <w:szCs w:val="28"/>
        </w:rPr>
        <w:t xml:space="preserve">Human Rights and International Instruments </w:t>
      </w:r>
    </w:p>
    <w:p w14:paraId="39703D9A" w14:textId="77777777" w:rsidR="00C74C45" w:rsidRPr="00C74C45" w:rsidRDefault="00440926" w:rsidP="00981CFE">
      <w:pPr>
        <w:spacing w:after="160" w:line="259" w:lineRule="auto"/>
        <w:ind w:left="450"/>
        <w:jc w:val="both"/>
        <w:rPr>
          <w:rFonts w:ascii="Times New Roman" w:eastAsia="Calibri" w:hAnsi="Times New Roman" w:cs="Times New Roman"/>
          <w:bCs/>
          <w:sz w:val="24"/>
          <w:szCs w:val="24"/>
          <w:u w:val="single"/>
        </w:rPr>
      </w:pPr>
      <w:r w:rsidRPr="00C74C45">
        <w:rPr>
          <w:b/>
          <w:sz w:val="28"/>
          <w:szCs w:val="24"/>
          <w:u w:val="single"/>
        </w:rPr>
        <w:t>Specific Objectives of the evaluation</w:t>
      </w:r>
      <w:r w:rsidR="00981CFE" w:rsidRPr="00C74C45">
        <w:rPr>
          <w:rFonts w:ascii="Times New Roman" w:eastAsia="Calibri" w:hAnsi="Times New Roman" w:cs="Times New Roman"/>
          <w:bCs/>
          <w:sz w:val="24"/>
          <w:szCs w:val="24"/>
          <w:u w:val="single"/>
        </w:rPr>
        <w:t xml:space="preserve"> </w:t>
      </w:r>
    </w:p>
    <w:p w14:paraId="21F81BA8" w14:textId="77777777" w:rsidR="00981CFE" w:rsidRPr="00981CFE" w:rsidRDefault="00981CFE" w:rsidP="00981CFE">
      <w:pPr>
        <w:spacing w:after="160" w:line="259" w:lineRule="auto"/>
        <w:ind w:left="450"/>
        <w:jc w:val="both"/>
        <w:rPr>
          <w:rFonts w:ascii="Times New Roman" w:eastAsia="Calibri" w:hAnsi="Times New Roman" w:cs="Times New Roman"/>
          <w:bCs/>
          <w:sz w:val="24"/>
          <w:szCs w:val="24"/>
        </w:rPr>
      </w:pPr>
      <w:r w:rsidRPr="00981CFE">
        <w:rPr>
          <w:rFonts w:ascii="Times New Roman" w:eastAsia="Calibri" w:hAnsi="Times New Roman" w:cs="Times New Roman"/>
          <w:bCs/>
          <w:sz w:val="24"/>
          <w:szCs w:val="24"/>
        </w:rPr>
        <w:t>ZPHCA envisions an inclusive world in which children with disabilities attains the right to food, health, survival, protection, development and participation amongst other Rights. Its work is guided by the UN Convention on the Rights of the Child (UNCRC) and the United Nations Convention on the Rights of Disabled Persons (UNCRPD). UNCRPD to be more specific gives ZPHCA, Governments and other stakeholders a much stronger impetus to promote, protect and ensure the full and equal enjoyment of all human rights and fundamental freedoms by all persons with disabilities. Within the framework of international instruments such as the UNCRPD and UNCRC, Organizations like ZPHCA have a clear mandate to ensure that children with disabilities are included in programmes and advocacy activities, as active participants and change agents, rather than as passive recipients of charitable help. This is despite the fact that poverty and disability are inherently linked and disabled children families are more likely to experience economic and social disadvantage than those without disabilities”</w:t>
      </w:r>
    </w:p>
    <w:p w14:paraId="4649C649" w14:textId="77777777" w:rsidR="00272D7B" w:rsidRDefault="00981CFE" w:rsidP="00981CFE">
      <w:pPr>
        <w:pStyle w:val="Liststycke"/>
        <w:ind w:left="450" w:hanging="270"/>
        <w:rPr>
          <w:rFonts w:ascii="Times New Roman" w:hAnsi="Times New Roman" w:cs="Times New Roman"/>
          <w:sz w:val="24"/>
          <w:szCs w:val="24"/>
        </w:rPr>
      </w:pPr>
      <w:r w:rsidRPr="00981CFE">
        <w:rPr>
          <w:rFonts w:ascii="Times New Roman" w:hAnsi="Times New Roman" w:cs="Times New Roman"/>
          <w:sz w:val="24"/>
          <w:szCs w:val="24"/>
        </w:rPr>
        <w:t xml:space="preserve">    Such an evaluation of the organization and the project is the subject of this report. This is one of the systematic strategic evaluation process which is performance based given the prevailing socio-economic and the political environment in Zimbabwe. The substantial financial resources poured by Headway Africa into ZPHCA and the constant changing and fluid socio economic and political environment justify the need to assess and evaluate the performance of  the project. It has never been easy to collect project money from the banks. At some point there was a second thought to open a bank account in Zambia where its hassle free. From a fair scenario concerning capacity building of leadership and its membership, three years is too short a time to measure the impact that ZHPCA has had to its organization. Monitoring and evaluation of progress or lack of progress, is critical in ensuring that the best possible services are being delivered and that there is sustainability. In short, after the three years, the nation should ask if ZHCPA is adding value to the work of children living with disability or not. </w:t>
      </w:r>
    </w:p>
    <w:p w14:paraId="1748B896" w14:textId="77777777" w:rsidR="00981CFE" w:rsidRPr="00981CFE" w:rsidRDefault="00981CFE" w:rsidP="00981CFE">
      <w:pPr>
        <w:pStyle w:val="Liststycke"/>
        <w:ind w:left="450" w:hanging="270"/>
        <w:rPr>
          <w:rFonts w:ascii="Times New Roman" w:hAnsi="Times New Roman" w:cs="Times New Roman"/>
          <w:sz w:val="24"/>
          <w:szCs w:val="24"/>
        </w:rPr>
      </w:pPr>
      <w:r w:rsidRPr="00981CFE">
        <w:rPr>
          <w:rFonts w:ascii="Times New Roman" w:hAnsi="Times New Roman" w:cs="Times New Roman"/>
          <w:sz w:val="24"/>
          <w:szCs w:val="24"/>
        </w:rPr>
        <w:t xml:space="preserve"> </w:t>
      </w:r>
    </w:p>
    <w:p w14:paraId="5BDE12B4" w14:textId="77777777" w:rsidR="00981CFE" w:rsidRPr="00272D7B" w:rsidRDefault="00272D7B" w:rsidP="00272D7B">
      <w:pPr>
        <w:pStyle w:val="Liststycke"/>
        <w:numPr>
          <w:ilvl w:val="1"/>
          <w:numId w:val="24"/>
        </w:numPr>
        <w:rPr>
          <w:rFonts w:ascii="Times New Roman" w:hAnsi="Times New Roman" w:cs="Times New Roman"/>
          <w:b/>
          <w:sz w:val="24"/>
          <w:szCs w:val="24"/>
        </w:rPr>
      </w:pPr>
      <w:r>
        <w:rPr>
          <w:rFonts w:ascii="Times New Roman" w:hAnsi="Times New Roman" w:cs="Times New Roman"/>
          <w:b/>
          <w:sz w:val="24"/>
          <w:szCs w:val="24"/>
        </w:rPr>
        <w:t xml:space="preserve"> </w:t>
      </w:r>
      <w:r w:rsidR="00981CFE" w:rsidRPr="00272D7B">
        <w:rPr>
          <w:rFonts w:ascii="Times New Roman" w:hAnsi="Times New Roman" w:cs="Times New Roman"/>
          <w:b/>
          <w:sz w:val="24"/>
          <w:szCs w:val="24"/>
        </w:rPr>
        <w:t>Broad Objectives</w:t>
      </w:r>
    </w:p>
    <w:p w14:paraId="718076C7" w14:textId="77777777" w:rsidR="00981CFE" w:rsidRPr="00981CFE" w:rsidRDefault="00981CFE" w:rsidP="00981CFE">
      <w:pPr>
        <w:ind w:left="450"/>
        <w:jc w:val="both"/>
        <w:rPr>
          <w:rFonts w:ascii="Times New Roman" w:eastAsia="Calibri" w:hAnsi="Times New Roman" w:cs="Times New Roman"/>
          <w:sz w:val="24"/>
          <w:szCs w:val="24"/>
          <w:lang w:val="en-ZW"/>
        </w:rPr>
      </w:pPr>
      <w:r w:rsidRPr="00981CFE">
        <w:rPr>
          <w:rFonts w:ascii="Times New Roman" w:hAnsi="Times New Roman" w:cs="Times New Roman"/>
          <w:sz w:val="24"/>
          <w:szCs w:val="24"/>
        </w:rPr>
        <w:t>The purpose of the objectives is to generate information on the extend to which ZPHCA as representative and network organization is achieving</w:t>
      </w:r>
      <w:r w:rsidRPr="00981CFE">
        <w:rPr>
          <w:rFonts w:ascii="Times New Roman" w:eastAsia="Calibri" w:hAnsi="Times New Roman" w:cs="Times New Roman"/>
          <w:sz w:val="24"/>
          <w:szCs w:val="24"/>
          <w:lang w:val="en-ZW"/>
        </w:rPr>
        <w:t xml:space="preserve"> </w:t>
      </w:r>
    </w:p>
    <w:p w14:paraId="6859A601" w14:textId="77777777" w:rsidR="00A40584" w:rsidRPr="00981CFE" w:rsidRDefault="00981CFE" w:rsidP="00981CFE">
      <w:pPr>
        <w:ind w:left="450"/>
        <w:rPr>
          <w:rFonts w:ascii="Times New Roman" w:hAnsi="Times New Roman" w:cs="Times New Roman"/>
          <w:sz w:val="24"/>
          <w:szCs w:val="24"/>
        </w:rPr>
      </w:pPr>
      <w:r w:rsidRPr="00981CFE">
        <w:rPr>
          <w:rFonts w:ascii="Times New Roman" w:hAnsi="Times New Roman" w:cs="Times New Roman"/>
          <w:sz w:val="24"/>
          <w:szCs w:val="24"/>
        </w:rPr>
        <w:t>its objectives as set out in the project document. In summary, the assessment is supposed to provide information on the major achievements of ZPHCA to date, both quantitatively and qualitatively.</w:t>
      </w:r>
    </w:p>
    <w:p w14:paraId="52425BFD" w14:textId="77777777" w:rsidR="00A40584" w:rsidRPr="00981CFE" w:rsidRDefault="00A40584" w:rsidP="00A40584">
      <w:pPr>
        <w:numPr>
          <w:ilvl w:val="0"/>
          <w:numId w:val="6"/>
        </w:numPr>
        <w:spacing w:before="120" w:after="120" w:line="288" w:lineRule="auto"/>
        <w:ind w:left="900" w:hanging="450"/>
        <w:contextualSpacing/>
        <w:rPr>
          <w:rFonts w:ascii="Times New Roman" w:eastAsia="Calibri" w:hAnsi="Times New Roman" w:cs="Times New Roman"/>
          <w:sz w:val="24"/>
          <w:szCs w:val="24"/>
          <w:lang w:val="en-GB"/>
        </w:rPr>
      </w:pPr>
      <w:r w:rsidRPr="00981CFE">
        <w:rPr>
          <w:rFonts w:ascii="Times New Roman" w:eastAsia="Calibri" w:hAnsi="Times New Roman" w:cs="Times New Roman"/>
          <w:sz w:val="24"/>
          <w:szCs w:val="24"/>
          <w:lang w:val="en-GB"/>
        </w:rPr>
        <w:t>Assess how plans and goals in general were followed during the three year project period.</w:t>
      </w:r>
    </w:p>
    <w:p w14:paraId="56CFDAC4" w14:textId="77777777" w:rsidR="00A40584" w:rsidRPr="00981CFE" w:rsidRDefault="00A40584" w:rsidP="00A40584">
      <w:pPr>
        <w:pStyle w:val="Liststycke"/>
        <w:numPr>
          <w:ilvl w:val="0"/>
          <w:numId w:val="6"/>
        </w:numPr>
        <w:ind w:left="900" w:hanging="450"/>
        <w:rPr>
          <w:rFonts w:ascii="Times New Roman" w:hAnsi="Times New Roman" w:cs="Times New Roman"/>
          <w:sz w:val="24"/>
          <w:szCs w:val="24"/>
        </w:rPr>
      </w:pPr>
      <w:r w:rsidRPr="00981CFE">
        <w:rPr>
          <w:rFonts w:ascii="Times New Roman" w:eastAsia="Calibri" w:hAnsi="Times New Roman" w:cs="Times New Roman"/>
          <w:sz w:val="24"/>
          <w:szCs w:val="24"/>
          <w:lang w:val="en-GB"/>
        </w:rPr>
        <w:t>Assess gender equality between women and man. Has the project promoted the mainstreaming of gender in project activities?</w:t>
      </w:r>
    </w:p>
    <w:p w14:paraId="7F087395" w14:textId="77777777" w:rsidR="00440926" w:rsidRPr="00981CFE" w:rsidRDefault="00440926" w:rsidP="00A40584">
      <w:pPr>
        <w:pStyle w:val="Liststycke"/>
        <w:numPr>
          <w:ilvl w:val="0"/>
          <w:numId w:val="6"/>
        </w:numPr>
        <w:ind w:left="900" w:hanging="450"/>
        <w:rPr>
          <w:rFonts w:ascii="Times New Roman" w:hAnsi="Times New Roman" w:cs="Times New Roman"/>
          <w:sz w:val="24"/>
          <w:szCs w:val="24"/>
        </w:rPr>
      </w:pPr>
      <w:r w:rsidRPr="00981CFE">
        <w:rPr>
          <w:rFonts w:ascii="Times New Roman" w:hAnsi="Times New Roman" w:cs="Times New Roman"/>
          <w:sz w:val="24"/>
          <w:szCs w:val="24"/>
        </w:rPr>
        <w:t>To review the performance of the organization with respect to achieving its objectives</w:t>
      </w:r>
      <w:r w:rsidR="006D753A" w:rsidRPr="00981CFE">
        <w:rPr>
          <w:rFonts w:ascii="Times New Roman" w:hAnsi="Times New Roman" w:cs="Times New Roman"/>
          <w:sz w:val="24"/>
          <w:szCs w:val="24"/>
        </w:rPr>
        <w:t xml:space="preserve"> as an organi</w:t>
      </w:r>
      <w:r w:rsidR="00981CFE">
        <w:rPr>
          <w:rFonts w:ascii="Times New Roman" w:hAnsi="Times New Roman" w:cs="Times New Roman"/>
          <w:sz w:val="24"/>
          <w:szCs w:val="24"/>
        </w:rPr>
        <w:t>z</w:t>
      </w:r>
      <w:r w:rsidR="006D753A" w:rsidRPr="00981CFE">
        <w:rPr>
          <w:rFonts w:ascii="Times New Roman" w:hAnsi="Times New Roman" w:cs="Times New Roman"/>
          <w:sz w:val="24"/>
          <w:szCs w:val="24"/>
        </w:rPr>
        <w:t>ation</w:t>
      </w:r>
      <w:r w:rsidR="00A40584" w:rsidRPr="00981CFE">
        <w:rPr>
          <w:rFonts w:ascii="Times New Roman" w:hAnsi="Times New Roman" w:cs="Times New Roman"/>
          <w:sz w:val="24"/>
          <w:szCs w:val="24"/>
        </w:rPr>
        <w:t>.</w:t>
      </w:r>
    </w:p>
    <w:p w14:paraId="024707EE" w14:textId="77777777" w:rsidR="00A40584" w:rsidRPr="00981CFE" w:rsidRDefault="00A40584" w:rsidP="00A40584">
      <w:pPr>
        <w:pStyle w:val="Liststycke"/>
        <w:numPr>
          <w:ilvl w:val="0"/>
          <w:numId w:val="6"/>
        </w:numPr>
        <w:ind w:left="900" w:hanging="450"/>
        <w:rPr>
          <w:rFonts w:ascii="Times New Roman" w:hAnsi="Times New Roman" w:cs="Times New Roman"/>
          <w:sz w:val="24"/>
          <w:szCs w:val="24"/>
        </w:rPr>
      </w:pPr>
      <w:r w:rsidRPr="00981CFE">
        <w:rPr>
          <w:rFonts w:ascii="Times New Roman" w:eastAsia="Calibri" w:hAnsi="Times New Roman" w:cs="Times New Roman"/>
          <w:sz w:val="24"/>
          <w:szCs w:val="24"/>
          <w:lang w:val="en-GB"/>
        </w:rPr>
        <w:t xml:space="preserve">Assess eventually </w:t>
      </w:r>
      <w:r w:rsidRPr="00981CFE">
        <w:rPr>
          <w:rFonts w:ascii="Times New Roman" w:hAnsi="Times New Roman" w:cs="Times New Roman"/>
          <w:sz w:val="24"/>
          <w:szCs w:val="24"/>
        </w:rPr>
        <w:t xml:space="preserve">strengths, weaknesses and opportunities for ZPHCA </w:t>
      </w:r>
      <w:r w:rsidRPr="00981CFE">
        <w:rPr>
          <w:rFonts w:ascii="Times New Roman" w:eastAsia="Calibri" w:hAnsi="Times New Roman" w:cs="Times New Roman"/>
          <w:sz w:val="24"/>
          <w:szCs w:val="24"/>
          <w:lang w:val="en-GB"/>
        </w:rPr>
        <w:t>in the now finalized projects and elaborate recommendations on how to address them.</w:t>
      </w:r>
    </w:p>
    <w:p w14:paraId="7A07DF0B" w14:textId="77777777" w:rsidR="0034710F" w:rsidRDefault="0034710F" w:rsidP="0034710F">
      <w:pPr>
        <w:rPr>
          <w:b/>
          <w:sz w:val="28"/>
          <w:szCs w:val="24"/>
        </w:rPr>
      </w:pPr>
      <w:r w:rsidRPr="0034710F">
        <w:rPr>
          <w:b/>
          <w:sz w:val="28"/>
          <w:szCs w:val="24"/>
        </w:rPr>
        <w:t>3.</w:t>
      </w:r>
      <w:r w:rsidR="00272D7B">
        <w:rPr>
          <w:b/>
          <w:sz w:val="28"/>
          <w:szCs w:val="24"/>
        </w:rPr>
        <w:t>4</w:t>
      </w:r>
      <w:r w:rsidRPr="0034710F">
        <w:rPr>
          <w:b/>
          <w:sz w:val="28"/>
          <w:szCs w:val="24"/>
        </w:rPr>
        <w:t xml:space="preserve">. </w:t>
      </w:r>
      <w:r>
        <w:rPr>
          <w:b/>
          <w:sz w:val="28"/>
          <w:szCs w:val="24"/>
        </w:rPr>
        <w:t xml:space="preserve"> </w:t>
      </w:r>
      <w:r w:rsidRPr="0034710F">
        <w:rPr>
          <w:b/>
          <w:sz w:val="28"/>
          <w:szCs w:val="24"/>
        </w:rPr>
        <w:t>Evaluation Design and Methodology</w:t>
      </w:r>
    </w:p>
    <w:p w14:paraId="1B04A1EF" w14:textId="77777777" w:rsidR="00697946" w:rsidRPr="00981CFE" w:rsidRDefault="00697946" w:rsidP="00981CFE">
      <w:pPr>
        <w:spacing w:after="160" w:line="259" w:lineRule="auto"/>
        <w:ind w:left="540"/>
        <w:rPr>
          <w:rFonts w:ascii="Times New Roman" w:eastAsia="Calibri" w:hAnsi="Times New Roman" w:cs="Times New Roman"/>
          <w:sz w:val="24"/>
          <w:szCs w:val="24"/>
          <w:lang w:val="en-ZW"/>
        </w:rPr>
      </w:pPr>
      <w:r w:rsidRPr="00981CFE">
        <w:rPr>
          <w:rFonts w:ascii="Times New Roman" w:eastAsia="Calibri" w:hAnsi="Times New Roman" w:cs="Times New Roman"/>
          <w:sz w:val="24"/>
          <w:szCs w:val="24"/>
          <w:lang w:val="en-ZW"/>
        </w:rPr>
        <w:t xml:space="preserve">A participatory approach to this Monitoring &amp; Evaluation exercise was adopted including working closely with disabled children, mothers of disabled children, fathers of disabled children, ZPHCA Board Members, ZPHCA staff members, community members, Traditional Leaders and Stakeholders. A Participatory Approach was crucial in influencing positive feedback and cooperation by all the stakeholders reached during the data gathering stages. The Monitoring and Evaluation was undertaken at the end of the Project between March 2020 to April 2020. </w:t>
      </w:r>
      <w:r w:rsidRPr="00981CFE">
        <w:rPr>
          <w:rFonts w:ascii="Times New Roman" w:eastAsia="Calibri" w:hAnsi="Times New Roman" w:cs="Times New Roman"/>
          <w:bCs/>
          <w:sz w:val="24"/>
          <w:szCs w:val="24"/>
          <w:lang w:val="en-ZW"/>
        </w:rPr>
        <w:t>The Participatory Methodology adopted 5 Strategic Stages in general and these include:</w:t>
      </w:r>
    </w:p>
    <w:p w14:paraId="1BC51ED3" w14:textId="77777777" w:rsidR="00697946" w:rsidRPr="00981CFE" w:rsidRDefault="00697946" w:rsidP="00AB2443">
      <w:pPr>
        <w:numPr>
          <w:ilvl w:val="0"/>
          <w:numId w:val="14"/>
        </w:numPr>
        <w:spacing w:after="160" w:line="259" w:lineRule="auto"/>
        <w:ind w:hanging="180"/>
        <w:rPr>
          <w:rFonts w:ascii="Times New Roman" w:eastAsia="Calibri" w:hAnsi="Times New Roman" w:cs="Times New Roman"/>
          <w:sz w:val="24"/>
          <w:szCs w:val="24"/>
          <w:lang w:val="en-ZW"/>
        </w:rPr>
      </w:pPr>
      <w:r w:rsidRPr="00981CFE">
        <w:rPr>
          <w:rFonts w:ascii="Times New Roman" w:eastAsia="Calibri" w:hAnsi="Times New Roman" w:cs="Times New Roman"/>
          <w:sz w:val="24"/>
          <w:szCs w:val="24"/>
          <w:lang w:val="en-ZW"/>
        </w:rPr>
        <w:t>Initial consultations and review of relevant documents including activity reports, policies, case studies of change and advocacy material.</w:t>
      </w:r>
    </w:p>
    <w:p w14:paraId="743C45B0" w14:textId="77777777" w:rsidR="00697946" w:rsidRPr="00981CFE" w:rsidRDefault="00697946" w:rsidP="00AB2443">
      <w:pPr>
        <w:numPr>
          <w:ilvl w:val="0"/>
          <w:numId w:val="14"/>
        </w:numPr>
        <w:spacing w:after="160" w:line="259" w:lineRule="auto"/>
        <w:ind w:hanging="180"/>
        <w:rPr>
          <w:rFonts w:ascii="Times New Roman" w:eastAsia="Calibri" w:hAnsi="Times New Roman" w:cs="Times New Roman"/>
          <w:sz w:val="24"/>
          <w:szCs w:val="24"/>
          <w:lang w:val="en-ZW"/>
        </w:rPr>
      </w:pPr>
      <w:r w:rsidRPr="00981CFE">
        <w:rPr>
          <w:rFonts w:ascii="Times New Roman" w:eastAsia="Calibri" w:hAnsi="Times New Roman" w:cs="Times New Roman"/>
          <w:sz w:val="24"/>
          <w:szCs w:val="24"/>
          <w:lang w:val="en-ZW"/>
        </w:rPr>
        <w:t>Information gathering including field visits, questionnaires and interviews.</w:t>
      </w:r>
    </w:p>
    <w:p w14:paraId="474A6441" w14:textId="77777777" w:rsidR="00697946" w:rsidRPr="00981CFE" w:rsidRDefault="00697946" w:rsidP="00AB2443">
      <w:pPr>
        <w:numPr>
          <w:ilvl w:val="0"/>
          <w:numId w:val="14"/>
        </w:numPr>
        <w:spacing w:after="160" w:line="259" w:lineRule="auto"/>
        <w:ind w:left="540" w:firstLine="0"/>
        <w:rPr>
          <w:rFonts w:ascii="Times New Roman" w:eastAsia="Calibri" w:hAnsi="Times New Roman" w:cs="Times New Roman"/>
          <w:sz w:val="24"/>
          <w:szCs w:val="24"/>
          <w:lang w:val="en-ZW"/>
        </w:rPr>
      </w:pPr>
      <w:r w:rsidRPr="00981CFE">
        <w:rPr>
          <w:rFonts w:ascii="Times New Roman" w:eastAsia="Calibri" w:hAnsi="Times New Roman" w:cs="Times New Roman"/>
          <w:sz w:val="24"/>
          <w:szCs w:val="24"/>
          <w:lang w:val="en-ZW"/>
        </w:rPr>
        <w:t>Hosting Focus Group Discussions</w:t>
      </w:r>
    </w:p>
    <w:p w14:paraId="0BF4DA13" w14:textId="77777777" w:rsidR="00697946" w:rsidRPr="00981CFE" w:rsidRDefault="00697946" w:rsidP="00AB2443">
      <w:pPr>
        <w:numPr>
          <w:ilvl w:val="0"/>
          <w:numId w:val="14"/>
        </w:numPr>
        <w:spacing w:after="160" w:line="259" w:lineRule="auto"/>
        <w:ind w:hanging="180"/>
        <w:rPr>
          <w:rFonts w:ascii="Times New Roman" w:eastAsia="Calibri" w:hAnsi="Times New Roman" w:cs="Times New Roman"/>
          <w:sz w:val="24"/>
          <w:szCs w:val="24"/>
          <w:lang w:val="en-ZW"/>
        </w:rPr>
      </w:pPr>
      <w:r w:rsidRPr="00981CFE">
        <w:rPr>
          <w:rFonts w:ascii="Times New Roman" w:eastAsia="Calibri" w:hAnsi="Times New Roman" w:cs="Times New Roman"/>
          <w:sz w:val="24"/>
          <w:szCs w:val="24"/>
          <w:lang w:val="en-ZW"/>
        </w:rPr>
        <w:t>Monitoring and Evaluation Workshop for 30 Children with Disabilities and the mothers.</w:t>
      </w:r>
    </w:p>
    <w:p w14:paraId="4B5EB0D1" w14:textId="77777777" w:rsidR="0034710F" w:rsidRPr="00981CFE" w:rsidRDefault="0034710F" w:rsidP="00AB2443">
      <w:pPr>
        <w:ind w:left="540"/>
        <w:rPr>
          <w:rFonts w:ascii="Times New Roman" w:hAnsi="Times New Roman" w:cs="Times New Roman"/>
          <w:sz w:val="24"/>
          <w:szCs w:val="24"/>
        </w:rPr>
      </w:pPr>
      <w:r w:rsidRPr="00981CFE">
        <w:rPr>
          <w:rFonts w:ascii="Times New Roman" w:hAnsi="Times New Roman" w:cs="Times New Roman"/>
          <w:sz w:val="24"/>
          <w:szCs w:val="24"/>
        </w:rPr>
        <w:t>Th</w:t>
      </w:r>
      <w:r w:rsidR="00272D7B">
        <w:rPr>
          <w:rFonts w:ascii="Times New Roman" w:hAnsi="Times New Roman" w:cs="Times New Roman"/>
          <w:sz w:val="24"/>
          <w:szCs w:val="24"/>
        </w:rPr>
        <w:t>e five stages of</w:t>
      </w:r>
      <w:r w:rsidRPr="00981CFE">
        <w:rPr>
          <w:rFonts w:ascii="Times New Roman" w:hAnsi="Times New Roman" w:cs="Times New Roman"/>
          <w:sz w:val="24"/>
          <w:szCs w:val="24"/>
        </w:rPr>
        <w:t xml:space="preserve"> evaluation will be </w:t>
      </w:r>
      <w:proofErr w:type="gramStart"/>
      <w:r w:rsidRPr="00981CFE">
        <w:rPr>
          <w:rFonts w:ascii="Times New Roman" w:hAnsi="Times New Roman" w:cs="Times New Roman"/>
          <w:sz w:val="24"/>
          <w:szCs w:val="24"/>
        </w:rPr>
        <w:t>d</w:t>
      </w:r>
      <w:r w:rsidR="00697946" w:rsidRPr="00981CFE">
        <w:rPr>
          <w:rFonts w:ascii="Times New Roman" w:hAnsi="Times New Roman" w:cs="Times New Roman"/>
          <w:sz w:val="24"/>
          <w:szCs w:val="24"/>
        </w:rPr>
        <w:t>efined</w:t>
      </w:r>
      <w:r w:rsidRPr="00981CFE">
        <w:rPr>
          <w:rFonts w:ascii="Times New Roman" w:hAnsi="Times New Roman" w:cs="Times New Roman"/>
          <w:sz w:val="24"/>
          <w:szCs w:val="24"/>
        </w:rPr>
        <w:t xml:space="preserve"> </w:t>
      </w:r>
      <w:r w:rsidR="00272D7B">
        <w:rPr>
          <w:rFonts w:ascii="Times New Roman" w:hAnsi="Times New Roman" w:cs="Times New Roman"/>
          <w:sz w:val="24"/>
          <w:szCs w:val="24"/>
        </w:rPr>
        <w:t xml:space="preserve"> and</w:t>
      </w:r>
      <w:proofErr w:type="gramEnd"/>
      <w:r w:rsidR="00272D7B">
        <w:rPr>
          <w:rFonts w:ascii="Times New Roman" w:hAnsi="Times New Roman" w:cs="Times New Roman"/>
          <w:sz w:val="24"/>
          <w:szCs w:val="24"/>
        </w:rPr>
        <w:t xml:space="preserve"> summarized </w:t>
      </w:r>
      <w:r w:rsidR="00697946" w:rsidRPr="00981CFE">
        <w:rPr>
          <w:rFonts w:ascii="Times New Roman" w:hAnsi="Times New Roman" w:cs="Times New Roman"/>
          <w:sz w:val="24"/>
          <w:szCs w:val="24"/>
        </w:rPr>
        <w:t>in</w:t>
      </w:r>
      <w:r w:rsidRPr="00981CFE">
        <w:rPr>
          <w:rFonts w:ascii="Times New Roman" w:hAnsi="Times New Roman" w:cs="Times New Roman"/>
          <w:sz w:val="24"/>
          <w:szCs w:val="24"/>
        </w:rPr>
        <w:t xml:space="preserve"> </w:t>
      </w:r>
      <w:r w:rsidR="00272D7B">
        <w:rPr>
          <w:rFonts w:ascii="Times New Roman" w:hAnsi="Times New Roman" w:cs="Times New Roman"/>
          <w:sz w:val="24"/>
          <w:szCs w:val="24"/>
        </w:rPr>
        <w:t xml:space="preserve">these </w:t>
      </w:r>
      <w:r w:rsidRPr="00981CFE">
        <w:rPr>
          <w:rFonts w:ascii="Times New Roman" w:hAnsi="Times New Roman" w:cs="Times New Roman"/>
          <w:sz w:val="24"/>
          <w:szCs w:val="24"/>
        </w:rPr>
        <w:t>three levels;</w:t>
      </w:r>
    </w:p>
    <w:p w14:paraId="0AB21852" w14:textId="77777777" w:rsidR="0034710F" w:rsidRDefault="0034710F" w:rsidP="00697946">
      <w:pPr>
        <w:ind w:left="540"/>
        <w:rPr>
          <w:b/>
          <w:sz w:val="28"/>
          <w:szCs w:val="24"/>
        </w:rPr>
      </w:pPr>
      <w:r>
        <w:rPr>
          <w:sz w:val="28"/>
          <w:szCs w:val="24"/>
        </w:rPr>
        <w:t xml:space="preserve">         </w:t>
      </w:r>
      <w:r w:rsidRPr="0034710F">
        <w:rPr>
          <w:b/>
          <w:sz w:val="28"/>
          <w:szCs w:val="24"/>
        </w:rPr>
        <w:t>INPUT                     OUTPUT                  OUTCOMES/RESULTS</w:t>
      </w:r>
    </w:p>
    <w:p w14:paraId="6D5BC5D2" w14:textId="77777777" w:rsidR="0037073D" w:rsidRDefault="0037073D" w:rsidP="0037073D">
      <w:pPr>
        <w:rPr>
          <w:b/>
          <w:sz w:val="28"/>
          <w:szCs w:val="24"/>
        </w:rPr>
      </w:pPr>
      <w:r>
        <w:rPr>
          <w:b/>
          <w:sz w:val="28"/>
          <w:szCs w:val="24"/>
        </w:rPr>
        <w:t xml:space="preserve">  3.</w:t>
      </w:r>
      <w:r w:rsidR="00272D7B">
        <w:rPr>
          <w:b/>
          <w:sz w:val="28"/>
          <w:szCs w:val="24"/>
        </w:rPr>
        <w:t>5</w:t>
      </w:r>
      <w:r>
        <w:rPr>
          <w:b/>
          <w:sz w:val="28"/>
          <w:szCs w:val="24"/>
        </w:rPr>
        <w:t xml:space="preserve"> Input</w:t>
      </w:r>
    </w:p>
    <w:p w14:paraId="74C106CB" w14:textId="77777777" w:rsidR="001915D2" w:rsidRPr="00981CFE" w:rsidRDefault="0034710F" w:rsidP="00697946">
      <w:pPr>
        <w:ind w:left="540"/>
        <w:rPr>
          <w:rFonts w:ascii="Times New Roman" w:hAnsi="Times New Roman" w:cs="Times New Roman"/>
          <w:sz w:val="24"/>
          <w:szCs w:val="24"/>
        </w:rPr>
      </w:pPr>
      <w:r w:rsidRPr="00981CFE">
        <w:rPr>
          <w:rFonts w:ascii="Times New Roman" w:hAnsi="Times New Roman" w:cs="Times New Roman"/>
          <w:sz w:val="24"/>
          <w:szCs w:val="24"/>
        </w:rPr>
        <w:t>This represent</w:t>
      </w:r>
      <w:r w:rsidR="00A40584" w:rsidRPr="00981CFE">
        <w:rPr>
          <w:rFonts w:ascii="Times New Roman" w:hAnsi="Times New Roman" w:cs="Times New Roman"/>
          <w:sz w:val="24"/>
          <w:szCs w:val="24"/>
        </w:rPr>
        <w:t>s</w:t>
      </w:r>
      <w:r w:rsidRPr="00981CFE">
        <w:rPr>
          <w:rFonts w:ascii="Times New Roman" w:hAnsi="Times New Roman" w:cs="Times New Roman"/>
          <w:sz w:val="24"/>
          <w:szCs w:val="24"/>
        </w:rPr>
        <w:t xml:space="preserve"> resources</w:t>
      </w:r>
      <w:r w:rsidR="0037073D" w:rsidRPr="00981CFE">
        <w:rPr>
          <w:rFonts w:ascii="Times New Roman" w:hAnsi="Times New Roman" w:cs="Times New Roman"/>
          <w:sz w:val="24"/>
          <w:szCs w:val="24"/>
        </w:rPr>
        <w:t>, funding budget from Headway Africa</w:t>
      </w:r>
      <w:r w:rsidRPr="00981CFE">
        <w:rPr>
          <w:rFonts w:ascii="Times New Roman" w:hAnsi="Times New Roman" w:cs="Times New Roman"/>
          <w:sz w:val="24"/>
          <w:szCs w:val="24"/>
        </w:rPr>
        <w:t xml:space="preserve"> and expertise that were at the disposal of ZPHCA/ Headway </w:t>
      </w:r>
      <w:proofErr w:type="gramStart"/>
      <w:r w:rsidRPr="00981CFE">
        <w:rPr>
          <w:rFonts w:ascii="Times New Roman" w:hAnsi="Times New Roman" w:cs="Times New Roman"/>
          <w:sz w:val="24"/>
          <w:szCs w:val="24"/>
        </w:rPr>
        <w:t>Africa  project</w:t>
      </w:r>
      <w:proofErr w:type="gramEnd"/>
      <w:r w:rsidRPr="00981CFE">
        <w:rPr>
          <w:rFonts w:ascii="Times New Roman" w:hAnsi="Times New Roman" w:cs="Times New Roman"/>
          <w:sz w:val="24"/>
          <w:szCs w:val="24"/>
        </w:rPr>
        <w:t xml:space="preserve"> and the activities that were involved over a period of three years.  The input represents the staff and Board members including members of the ZPHCA who worked hard to network, physically and other facilities and funds committed to the network. Included here is the adequate administrative systems as well as the Constitutional Governance Structures that oiled the project to achieve project objectives. The assessment will determine </w:t>
      </w:r>
      <w:r w:rsidR="001915D2" w:rsidRPr="00981CFE">
        <w:rPr>
          <w:rFonts w:ascii="Times New Roman" w:hAnsi="Times New Roman" w:cs="Times New Roman"/>
          <w:sz w:val="24"/>
          <w:szCs w:val="24"/>
        </w:rPr>
        <w:t>the level</w:t>
      </w:r>
      <w:r w:rsidRPr="00981CFE">
        <w:rPr>
          <w:rFonts w:ascii="Times New Roman" w:hAnsi="Times New Roman" w:cs="Times New Roman"/>
          <w:sz w:val="24"/>
          <w:szCs w:val="24"/>
        </w:rPr>
        <w:t xml:space="preserve"> and qualit</w:t>
      </w:r>
      <w:r w:rsidR="00A40584" w:rsidRPr="00981CFE">
        <w:rPr>
          <w:rFonts w:ascii="Times New Roman" w:hAnsi="Times New Roman" w:cs="Times New Roman"/>
          <w:sz w:val="24"/>
          <w:szCs w:val="24"/>
        </w:rPr>
        <w:t xml:space="preserve">y of the inputs and efficiency </w:t>
      </w:r>
      <w:r w:rsidRPr="00981CFE">
        <w:rPr>
          <w:rFonts w:ascii="Times New Roman" w:hAnsi="Times New Roman" w:cs="Times New Roman"/>
          <w:sz w:val="24"/>
          <w:szCs w:val="24"/>
        </w:rPr>
        <w:t>with which they were applied in achieving the objectives of the organization.</w:t>
      </w:r>
      <w:r w:rsidR="001915D2" w:rsidRPr="00981CFE">
        <w:rPr>
          <w:rFonts w:ascii="Times New Roman" w:hAnsi="Times New Roman" w:cs="Times New Roman"/>
          <w:sz w:val="24"/>
          <w:szCs w:val="24"/>
        </w:rPr>
        <w:t xml:space="preserve"> </w:t>
      </w:r>
      <w:r w:rsidR="0037073D" w:rsidRPr="00981CFE">
        <w:rPr>
          <w:rFonts w:ascii="Times New Roman" w:hAnsi="Times New Roman" w:cs="Times New Roman"/>
          <w:sz w:val="24"/>
          <w:szCs w:val="24"/>
        </w:rPr>
        <w:t xml:space="preserve"> Expertise includes SCAZ as the facilitating organization in all issues concerning advice, training and capacity building of both members and the organization. </w:t>
      </w:r>
      <w:r w:rsidR="001915D2" w:rsidRPr="00981CFE">
        <w:rPr>
          <w:rFonts w:ascii="Times New Roman" w:hAnsi="Times New Roman" w:cs="Times New Roman"/>
          <w:sz w:val="24"/>
          <w:szCs w:val="24"/>
        </w:rPr>
        <w:t xml:space="preserve">These inputs are normally associated with the Project Coordinator and Staff members </w:t>
      </w:r>
      <w:r w:rsidR="0037073D" w:rsidRPr="00981CFE">
        <w:rPr>
          <w:rFonts w:ascii="Times New Roman" w:hAnsi="Times New Roman" w:cs="Times New Roman"/>
          <w:sz w:val="24"/>
          <w:szCs w:val="24"/>
        </w:rPr>
        <w:t xml:space="preserve">as implementers </w:t>
      </w:r>
      <w:r w:rsidR="001915D2" w:rsidRPr="00981CFE">
        <w:rPr>
          <w:rFonts w:ascii="Times New Roman" w:hAnsi="Times New Roman" w:cs="Times New Roman"/>
          <w:sz w:val="24"/>
          <w:szCs w:val="24"/>
        </w:rPr>
        <w:t xml:space="preserve">though the role of how the funding partner efficiently and adequately </w:t>
      </w:r>
      <w:r w:rsidR="0037073D" w:rsidRPr="00981CFE">
        <w:rPr>
          <w:rFonts w:ascii="Times New Roman" w:hAnsi="Times New Roman" w:cs="Times New Roman"/>
          <w:sz w:val="24"/>
          <w:szCs w:val="24"/>
        </w:rPr>
        <w:t xml:space="preserve">contributed financial </w:t>
      </w:r>
      <w:r w:rsidR="001915D2" w:rsidRPr="00981CFE">
        <w:rPr>
          <w:rFonts w:ascii="Times New Roman" w:hAnsi="Times New Roman" w:cs="Times New Roman"/>
          <w:sz w:val="24"/>
          <w:szCs w:val="24"/>
        </w:rPr>
        <w:t xml:space="preserve">support </w:t>
      </w:r>
      <w:r w:rsidR="00A40584" w:rsidRPr="00981CFE">
        <w:rPr>
          <w:rFonts w:ascii="Times New Roman" w:hAnsi="Times New Roman" w:cs="Times New Roman"/>
          <w:sz w:val="24"/>
          <w:szCs w:val="24"/>
        </w:rPr>
        <w:t>was</w:t>
      </w:r>
      <w:r w:rsidR="001915D2" w:rsidRPr="00981CFE">
        <w:rPr>
          <w:rFonts w:ascii="Times New Roman" w:hAnsi="Times New Roman" w:cs="Times New Roman"/>
          <w:sz w:val="24"/>
          <w:szCs w:val="24"/>
        </w:rPr>
        <w:t xml:space="preserve"> also examined.</w:t>
      </w:r>
    </w:p>
    <w:p w14:paraId="2C2E7D2D" w14:textId="77777777" w:rsidR="001915D2" w:rsidRPr="00981CFE" w:rsidRDefault="001915D2" w:rsidP="00697946">
      <w:pPr>
        <w:ind w:left="540"/>
        <w:rPr>
          <w:rFonts w:ascii="Times New Roman" w:hAnsi="Times New Roman" w:cs="Times New Roman"/>
          <w:sz w:val="24"/>
          <w:szCs w:val="24"/>
        </w:rPr>
      </w:pPr>
      <w:r w:rsidRPr="00981CFE">
        <w:rPr>
          <w:rFonts w:ascii="Times New Roman" w:hAnsi="Times New Roman" w:cs="Times New Roman"/>
          <w:sz w:val="24"/>
          <w:szCs w:val="24"/>
        </w:rPr>
        <w:t>Information for this evaluation was gathered through reviewing the following documents;</w:t>
      </w:r>
    </w:p>
    <w:p w14:paraId="0E8502B0" w14:textId="77777777" w:rsidR="0034710F" w:rsidRPr="00981CFE" w:rsidRDefault="001915D2" w:rsidP="001915D2">
      <w:pPr>
        <w:pStyle w:val="Liststycke"/>
        <w:numPr>
          <w:ilvl w:val="0"/>
          <w:numId w:val="7"/>
        </w:numPr>
        <w:rPr>
          <w:rFonts w:ascii="Times New Roman" w:hAnsi="Times New Roman" w:cs="Times New Roman"/>
          <w:sz w:val="24"/>
          <w:szCs w:val="24"/>
        </w:rPr>
      </w:pPr>
      <w:r w:rsidRPr="00981CFE">
        <w:rPr>
          <w:rFonts w:ascii="Times New Roman" w:hAnsi="Times New Roman" w:cs="Times New Roman"/>
          <w:sz w:val="24"/>
          <w:szCs w:val="24"/>
        </w:rPr>
        <w:t>ZHPCA/ HEADWAY AFRICA  project document</w:t>
      </w:r>
    </w:p>
    <w:p w14:paraId="1FC4DD86" w14:textId="77777777" w:rsidR="00A40584" w:rsidRPr="00981CFE" w:rsidRDefault="00A40584" w:rsidP="001915D2">
      <w:pPr>
        <w:pStyle w:val="Liststycke"/>
        <w:numPr>
          <w:ilvl w:val="0"/>
          <w:numId w:val="7"/>
        </w:numPr>
        <w:rPr>
          <w:rFonts w:ascii="Times New Roman" w:hAnsi="Times New Roman" w:cs="Times New Roman"/>
          <w:sz w:val="24"/>
          <w:szCs w:val="24"/>
        </w:rPr>
      </w:pPr>
      <w:r w:rsidRPr="00981CFE">
        <w:rPr>
          <w:rFonts w:ascii="Times New Roman" w:hAnsi="Times New Roman" w:cs="Times New Roman"/>
          <w:sz w:val="24"/>
          <w:szCs w:val="24"/>
        </w:rPr>
        <w:t>Goal and Risk Matrix for project grant application</w:t>
      </w:r>
    </w:p>
    <w:p w14:paraId="5E733160" w14:textId="77777777" w:rsidR="001915D2" w:rsidRPr="00981CFE" w:rsidRDefault="001915D2" w:rsidP="001915D2">
      <w:pPr>
        <w:pStyle w:val="Liststycke"/>
        <w:numPr>
          <w:ilvl w:val="0"/>
          <w:numId w:val="7"/>
        </w:numPr>
        <w:rPr>
          <w:rFonts w:ascii="Times New Roman" w:hAnsi="Times New Roman" w:cs="Times New Roman"/>
          <w:sz w:val="24"/>
          <w:szCs w:val="24"/>
        </w:rPr>
      </w:pPr>
      <w:r w:rsidRPr="00981CFE">
        <w:rPr>
          <w:rFonts w:ascii="Times New Roman" w:hAnsi="Times New Roman" w:cs="Times New Roman"/>
          <w:sz w:val="24"/>
          <w:szCs w:val="24"/>
        </w:rPr>
        <w:t xml:space="preserve">Project </w:t>
      </w:r>
      <w:r w:rsidR="00A40584" w:rsidRPr="00981CFE">
        <w:rPr>
          <w:rFonts w:ascii="Times New Roman" w:hAnsi="Times New Roman" w:cs="Times New Roman"/>
          <w:sz w:val="24"/>
          <w:szCs w:val="24"/>
        </w:rPr>
        <w:t>–Headway Annual Work Plan</w:t>
      </w:r>
    </w:p>
    <w:p w14:paraId="043A0599" w14:textId="77777777" w:rsidR="001915D2" w:rsidRPr="00981CFE" w:rsidRDefault="001915D2" w:rsidP="001915D2">
      <w:pPr>
        <w:pStyle w:val="Liststycke"/>
        <w:numPr>
          <w:ilvl w:val="0"/>
          <w:numId w:val="7"/>
        </w:numPr>
        <w:rPr>
          <w:rFonts w:ascii="Times New Roman" w:hAnsi="Times New Roman" w:cs="Times New Roman"/>
          <w:sz w:val="24"/>
          <w:szCs w:val="24"/>
        </w:rPr>
      </w:pPr>
      <w:r w:rsidRPr="00981CFE">
        <w:rPr>
          <w:rFonts w:ascii="Times New Roman" w:hAnsi="Times New Roman" w:cs="Times New Roman"/>
          <w:sz w:val="24"/>
          <w:szCs w:val="24"/>
        </w:rPr>
        <w:t>ZHPCA Project  Annual narrative reports</w:t>
      </w:r>
    </w:p>
    <w:p w14:paraId="40F56A44" w14:textId="77777777" w:rsidR="001915D2" w:rsidRPr="00981CFE" w:rsidRDefault="00A40584" w:rsidP="001915D2">
      <w:pPr>
        <w:pStyle w:val="Liststycke"/>
        <w:numPr>
          <w:ilvl w:val="0"/>
          <w:numId w:val="7"/>
        </w:numPr>
        <w:rPr>
          <w:rFonts w:ascii="Times New Roman" w:hAnsi="Times New Roman" w:cs="Times New Roman"/>
          <w:sz w:val="24"/>
          <w:szCs w:val="24"/>
        </w:rPr>
      </w:pPr>
      <w:r w:rsidRPr="00981CFE">
        <w:rPr>
          <w:rFonts w:ascii="Times New Roman" w:hAnsi="Times New Roman" w:cs="Times New Roman"/>
          <w:sz w:val="24"/>
          <w:szCs w:val="24"/>
        </w:rPr>
        <w:t>Headway Project Budget</w:t>
      </w:r>
    </w:p>
    <w:p w14:paraId="21FA8893" w14:textId="77777777" w:rsidR="001915D2" w:rsidRPr="00981CFE" w:rsidRDefault="001915D2" w:rsidP="001915D2">
      <w:pPr>
        <w:pStyle w:val="Liststycke"/>
        <w:numPr>
          <w:ilvl w:val="0"/>
          <w:numId w:val="7"/>
        </w:numPr>
        <w:rPr>
          <w:rFonts w:ascii="Times New Roman" w:hAnsi="Times New Roman" w:cs="Times New Roman"/>
          <w:sz w:val="24"/>
          <w:szCs w:val="24"/>
        </w:rPr>
      </w:pPr>
      <w:r w:rsidRPr="00981CFE">
        <w:rPr>
          <w:rFonts w:ascii="Times New Roman" w:hAnsi="Times New Roman" w:cs="Times New Roman"/>
          <w:sz w:val="24"/>
          <w:szCs w:val="24"/>
        </w:rPr>
        <w:t xml:space="preserve">ZHPCA Board and  Leadership </w:t>
      </w:r>
      <w:r w:rsidR="00A40584" w:rsidRPr="00981CFE">
        <w:rPr>
          <w:rFonts w:ascii="Times New Roman" w:hAnsi="Times New Roman" w:cs="Times New Roman"/>
          <w:sz w:val="24"/>
          <w:szCs w:val="24"/>
        </w:rPr>
        <w:t>interview Forms</w:t>
      </w:r>
    </w:p>
    <w:p w14:paraId="23562906" w14:textId="77777777" w:rsidR="00BA6117" w:rsidRPr="00981CFE" w:rsidRDefault="001915D2" w:rsidP="001915D2">
      <w:pPr>
        <w:pStyle w:val="Liststycke"/>
        <w:numPr>
          <w:ilvl w:val="0"/>
          <w:numId w:val="7"/>
        </w:numPr>
        <w:rPr>
          <w:rFonts w:ascii="Times New Roman" w:hAnsi="Times New Roman" w:cs="Times New Roman"/>
          <w:sz w:val="24"/>
          <w:szCs w:val="24"/>
        </w:rPr>
      </w:pPr>
      <w:r w:rsidRPr="00981CFE">
        <w:rPr>
          <w:rFonts w:ascii="Times New Roman" w:hAnsi="Times New Roman" w:cs="Times New Roman"/>
          <w:sz w:val="24"/>
          <w:szCs w:val="24"/>
        </w:rPr>
        <w:t xml:space="preserve">ZHPCA Stakeholder </w:t>
      </w:r>
      <w:r w:rsidR="00A40584" w:rsidRPr="00981CFE">
        <w:rPr>
          <w:rFonts w:ascii="Times New Roman" w:hAnsi="Times New Roman" w:cs="Times New Roman"/>
          <w:sz w:val="24"/>
          <w:szCs w:val="24"/>
        </w:rPr>
        <w:t xml:space="preserve">&amp; </w:t>
      </w:r>
      <w:r w:rsidRPr="00981CFE">
        <w:rPr>
          <w:rFonts w:ascii="Times New Roman" w:hAnsi="Times New Roman" w:cs="Times New Roman"/>
          <w:sz w:val="24"/>
          <w:szCs w:val="24"/>
        </w:rPr>
        <w:t>Partners</w:t>
      </w:r>
      <w:r w:rsidR="00A40584" w:rsidRPr="00981CFE">
        <w:rPr>
          <w:rFonts w:ascii="Times New Roman" w:hAnsi="Times New Roman" w:cs="Times New Roman"/>
          <w:sz w:val="24"/>
          <w:szCs w:val="24"/>
        </w:rPr>
        <w:t xml:space="preserve"> Interview Forms</w:t>
      </w:r>
      <w:r w:rsidRPr="00981CFE">
        <w:rPr>
          <w:rFonts w:ascii="Times New Roman" w:hAnsi="Times New Roman" w:cs="Times New Roman"/>
          <w:sz w:val="24"/>
          <w:szCs w:val="24"/>
        </w:rPr>
        <w:t>.</w:t>
      </w:r>
    </w:p>
    <w:p w14:paraId="3B7098CE" w14:textId="77777777" w:rsidR="0037073D" w:rsidRPr="00981CFE" w:rsidRDefault="00987EA2" w:rsidP="001915D2">
      <w:pPr>
        <w:pStyle w:val="Liststycke"/>
        <w:numPr>
          <w:ilvl w:val="0"/>
          <w:numId w:val="7"/>
        </w:numPr>
        <w:rPr>
          <w:rFonts w:ascii="Times New Roman" w:hAnsi="Times New Roman" w:cs="Times New Roman"/>
          <w:sz w:val="24"/>
          <w:szCs w:val="24"/>
        </w:rPr>
      </w:pPr>
      <w:r w:rsidRPr="00981CFE">
        <w:rPr>
          <w:rFonts w:ascii="Times New Roman" w:eastAsia="Calibri" w:hAnsi="Times New Roman" w:cs="Times New Roman"/>
          <w:bCs/>
          <w:sz w:val="24"/>
          <w:szCs w:val="24"/>
        </w:rPr>
        <w:t>Human Rights and International Instruments</w:t>
      </w:r>
    </w:p>
    <w:p w14:paraId="69A2F791" w14:textId="77777777" w:rsidR="00981CFE" w:rsidRDefault="00981CFE" w:rsidP="0037073D">
      <w:pPr>
        <w:ind w:firstLine="90"/>
        <w:rPr>
          <w:b/>
          <w:sz w:val="28"/>
          <w:szCs w:val="24"/>
        </w:rPr>
      </w:pPr>
    </w:p>
    <w:p w14:paraId="2C0062A0" w14:textId="77777777" w:rsidR="00981CFE" w:rsidRDefault="00981CFE" w:rsidP="0037073D">
      <w:pPr>
        <w:ind w:firstLine="90"/>
        <w:rPr>
          <w:b/>
          <w:sz w:val="28"/>
          <w:szCs w:val="24"/>
        </w:rPr>
      </w:pPr>
    </w:p>
    <w:p w14:paraId="25D44BA6" w14:textId="77777777" w:rsidR="001915D2" w:rsidRDefault="001915D2" w:rsidP="0037073D">
      <w:pPr>
        <w:ind w:firstLine="90"/>
        <w:rPr>
          <w:b/>
          <w:sz w:val="28"/>
          <w:szCs w:val="24"/>
        </w:rPr>
      </w:pPr>
      <w:r>
        <w:rPr>
          <w:b/>
          <w:sz w:val="28"/>
          <w:szCs w:val="24"/>
        </w:rPr>
        <w:t xml:space="preserve"> </w:t>
      </w:r>
      <w:proofErr w:type="gramStart"/>
      <w:r>
        <w:rPr>
          <w:b/>
          <w:sz w:val="28"/>
          <w:szCs w:val="24"/>
        </w:rPr>
        <w:t>3.</w:t>
      </w:r>
      <w:r w:rsidR="00272D7B">
        <w:rPr>
          <w:b/>
          <w:sz w:val="28"/>
          <w:szCs w:val="24"/>
        </w:rPr>
        <w:t>6</w:t>
      </w:r>
      <w:r>
        <w:rPr>
          <w:b/>
          <w:sz w:val="28"/>
          <w:szCs w:val="24"/>
        </w:rPr>
        <w:t xml:space="preserve">  Output</w:t>
      </w:r>
      <w:proofErr w:type="gramEnd"/>
    </w:p>
    <w:p w14:paraId="5C66E9A2" w14:textId="77777777" w:rsidR="00094E60" w:rsidRPr="00981CFE" w:rsidRDefault="001915D2" w:rsidP="001915D2">
      <w:pPr>
        <w:ind w:left="630" w:hanging="90"/>
        <w:rPr>
          <w:rFonts w:ascii="Times New Roman" w:hAnsi="Times New Roman" w:cs="Times New Roman"/>
          <w:sz w:val="24"/>
          <w:szCs w:val="24"/>
        </w:rPr>
      </w:pPr>
      <w:r>
        <w:rPr>
          <w:b/>
          <w:sz w:val="28"/>
          <w:szCs w:val="24"/>
        </w:rPr>
        <w:t xml:space="preserve"> </w:t>
      </w:r>
      <w:r w:rsidRPr="00981CFE">
        <w:rPr>
          <w:rFonts w:ascii="Times New Roman" w:hAnsi="Times New Roman" w:cs="Times New Roman"/>
          <w:sz w:val="24"/>
          <w:szCs w:val="24"/>
        </w:rPr>
        <w:t>This refers to activities carried out by ZPHCA</w:t>
      </w:r>
      <w:r w:rsidR="00A40584" w:rsidRPr="00981CFE">
        <w:rPr>
          <w:rFonts w:ascii="Times New Roman" w:hAnsi="Times New Roman" w:cs="Times New Roman"/>
          <w:sz w:val="24"/>
          <w:szCs w:val="24"/>
        </w:rPr>
        <w:t xml:space="preserve">. These were mainly represented </w:t>
      </w:r>
      <w:r w:rsidRPr="00981CFE">
        <w:rPr>
          <w:rFonts w:ascii="Times New Roman" w:hAnsi="Times New Roman" w:cs="Times New Roman"/>
          <w:sz w:val="24"/>
          <w:szCs w:val="24"/>
        </w:rPr>
        <w:t>by activities of the Staff and Board members and the ordinary member</w:t>
      </w:r>
      <w:r w:rsidR="003C07B5" w:rsidRPr="00981CFE">
        <w:rPr>
          <w:rFonts w:ascii="Times New Roman" w:hAnsi="Times New Roman" w:cs="Times New Roman"/>
          <w:sz w:val="24"/>
          <w:szCs w:val="24"/>
        </w:rPr>
        <w:t>s</w:t>
      </w:r>
      <w:r w:rsidRPr="00981CFE">
        <w:rPr>
          <w:rFonts w:ascii="Times New Roman" w:hAnsi="Times New Roman" w:cs="Times New Roman"/>
          <w:sz w:val="24"/>
          <w:szCs w:val="24"/>
        </w:rPr>
        <w:t xml:space="preserve"> in the organization. These include</w:t>
      </w:r>
      <w:r w:rsidR="00A40584" w:rsidRPr="00981CFE">
        <w:rPr>
          <w:rFonts w:ascii="Times New Roman" w:hAnsi="Times New Roman" w:cs="Times New Roman"/>
          <w:sz w:val="24"/>
          <w:szCs w:val="24"/>
        </w:rPr>
        <w:t>d</w:t>
      </w:r>
      <w:r w:rsidRPr="00981CFE">
        <w:rPr>
          <w:rFonts w:ascii="Times New Roman" w:hAnsi="Times New Roman" w:cs="Times New Roman"/>
          <w:sz w:val="24"/>
          <w:szCs w:val="24"/>
        </w:rPr>
        <w:t xml:space="preserve"> information disseminated to members, training activities carried out for members, technical advise given and acted upon or not, workshops/ conferences held to advance the objectives of the organization and deepen the understanding of the  project approach, lobbying and advocacy done to influence Government and other stakeholders for the promotion of child</w:t>
      </w:r>
      <w:r w:rsidR="00BA6117" w:rsidRPr="00981CFE">
        <w:rPr>
          <w:rFonts w:ascii="Times New Roman" w:hAnsi="Times New Roman" w:cs="Times New Roman"/>
          <w:sz w:val="24"/>
          <w:szCs w:val="24"/>
        </w:rPr>
        <w:t>ren</w:t>
      </w:r>
      <w:r w:rsidRPr="00981CFE">
        <w:rPr>
          <w:rFonts w:ascii="Times New Roman" w:hAnsi="Times New Roman" w:cs="Times New Roman"/>
          <w:sz w:val="24"/>
          <w:szCs w:val="24"/>
        </w:rPr>
        <w:t xml:space="preserve"> with disability. This assessment also determined the relevance of activities to the member</w:t>
      </w:r>
      <w:r w:rsidR="00BA6117" w:rsidRPr="00981CFE">
        <w:rPr>
          <w:rFonts w:ascii="Times New Roman" w:hAnsi="Times New Roman" w:cs="Times New Roman"/>
          <w:sz w:val="24"/>
          <w:szCs w:val="24"/>
        </w:rPr>
        <w:t>s</w:t>
      </w:r>
      <w:r w:rsidRPr="00981CFE">
        <w:rPr>
          <w:rFonts w:ascii="Times New Roman" w:hAnsi="Times New Roman" w:cs="Times New Roman"/>
          <w:sz w:val="24"/>
          <w:szCs w:val="24"/>
        </w:rPr>
        <w:t xml:space="preserve"> or parents of children with disabilities.</w:t>
      </w:r>
      <w:r w:rsidR="00094E60" w:rsidRPr="00981CFE">
        <w:rPr>
          <w:rFonts w:ascii="Times New Roman" w:hAnsi="Times New Roman" w:cs="Times New Roman"/>
          <w:sz w:val="24"/>
          <w:szCs w:val="24"/>
        </w:rPr>
        <w:t xml:space="preserve"> The evaluation also included determining the quality, effectiveness and efficiency of the project interventions in meeting expectations results or failure to do so and the reasons.</w:t>
      </w:r>
    </w:p>
    <w:p w14:paraId="731DCCE2" w14:textId="77777777" w:rsidR="00094E60" w:rsidRDefault="00094E60" w:rsidP="00094E60">
      <w:pPr>
        <w:ind w:left="630" w:hanging="450"/>
        <w:rPr>
          <w:b/>
          <w:sz w:val="28"/>
          <w:szCs w:val="24"/>
        </w:rPr>
      </w:pPr>
      <w:proofErr w:type="gramStart"/>
      <w:r>
        <w:rPr>
          <w:b/>
          <w:sz w:val="28"/>
          <w:szCs w:val="24"/>
        </w:rPr>
        <w:t>3.</w:t>
      </w:r>
      <w:r w:rsidR="00272D7B">
        <w:rPr>
          <w:b/>
          <w:sz w:val="28"/>
          <w:szCs w:val="24"/>
        </w:rPr>
        <w:t>7</w:t>
      </w:r>
      <w:r>
        <w:rPr>
          <w:b/>
          <w:sz w:val="28"/>
          <w:szCs w:val="24"/>
        </w:rPr>
        <w:t xml:space="preserve">  Outcomes</w:t>
      </w:r>
      <w:proofErr w:type="gramEnd"/>
    </w:p>
    <w:p w14:paraId="5949DC8E" w14:textId="77777777" w:rsidR="006D753A" w:rsidRPr="00981CFE" w:rsidRDefault="001915D2" w:rsidP="00697946">
      <w:pPr>
        <w:ind w:left="630" w:hanging="450"/>
        <w:rPr>
          <w:rFonts w:ascii="Times New Roman" w:hAnsi="Times New Roman" w:cs="Times New Roman"/>
          <w:sz w:val="24"/>
          <w:szCs w:val="24"/>
        </w:rPr>
      </w:pPr>
      <w:r>
        <w:rPr>
          <w:b/>
          <w:sz w:val="28"/>
          <w:szCs w:val="24"/>
        </w:rPr>
        <w:t xml:space="preserve"> </w:t>
      </w:r>
      <w:r w:rsidR="00094E60">
        <w:rPr>
          <w:b/>
          <w:sz w:val="28"/>
          <w:szCs w:val="24"/>
        </w:rPr>
        <w:t xml:space="preserve">       </w:t>
      </w:r>
      <w:r w:rsidR="00094E60" w:rsidRPr="00981CFE">
        <w:rPr>
          <w:rFonts w:ascii="Times New Roman" w:hAnsi="Times New Roman" w:cs="Times New Roman"/>
          <w:sz w:val="24"/>
          <w:szCs w:val="24"/>
        </w:rPr>
        <w:t xml:space="preserve">This refers to the effect ZPHCA </w:t>
      </w:r>
      <w:r w:rsidR="00A40584" w:rsidRPr="00981CFE">
        <w:rPr>
          <w:rFonts w:ascii="Times New Roman" w:hAnsi="Times New Roman" w:cs="Times New Roman"/>
          <w:sz w:val="24"/>
          <w:szCs w:val="24"/>
        </w:rPr>
        <w:t>has had</w:t>
      </w:r>
      <w:r w:rsidR="00094E60" w:rsidRPr="00981CFE">
        <w:rPr>
          <w:rFonts w:ascii="Times New Roman" w:hAnsi="Times New Roman" w:cs="Times New Roman"/>
          <w:sz w:val="24"/>
          <w:szCs w:val="24"/>
        </w:rPr>
        <w:t xml:space="preserve"> on its members. This also includes</w:t>
      </w:r>
      <w:r w:rsidR="00A40584" w:rsidRPr="00981CFE">
        <w:rPr>
          <w:rFonts w:ascii="Times New Roman" w:hAnsi="Times New Roman" w:cs="Times New Roman"/>
          <w:sz w:val="24"/>
          <w:szCs w:val="24"/>
        </w:rPr>
        <w:t xml:space="preserve"> an evaluation on </w:t>
      </w:r>
      <w:r w:rsidR="00094E60" w:rsidRPr="00981CFE">
        <w:rPr>
          <w:rFonts w:ascii="Times New Roman" w:hAnsi="Times New Roman" w:cs="Times New Roman"/>
          <w:sz w:val="24"/>
          <w:szCs w:val="24"/>
        </w:rPr>
        <w:t xml:space="preserve">how strong the concept of networking is among members. Outcome of ZPHCA included member’s perception of the services received from the Stakeholders. </w:t>
      </w:r>
      <w:r w:rsidR="0037073D" w:rsidRPr="00981CFE">
        <w:rPr>
          <w:rFonts w:ascii="Times New Roman" w:hAnsi="Times New Roman" w:cs="Times New Roman"/>
          <w:sz w:val="24"/>
          <w:szCs w:val="24"/>
        </w:rPr>
        <w:t xml:space="preserve"> The results in form of benefits being derived from the three Headway Africa Project Goals through various planned activities are a clear testimony of the outcomes from the project. This is clarified and confirmed by the concluding recommendations in this evaluation report.</w:t>
      </w:r>
    </w:p>
    <w:p w14:paraId="019F2781" w14:textId="77777777" w:rsidR="00094E60" w:rsidRDefault="00C74C45" w:rsidP="00094E60">
      <w:pPr>
        <w:ind w:left="630" w:hanging="450"/>
        <w:rPr>
          <w:b/>
          <w:sz w:val="28"/>
          <w:szCs w:val="24"/>
        </w:rPr>
      </w:pPr>
      <w:proofErr w:type="gramStart"/>
      <w:r>
        <w:rPr>
          <w:b/>
          <w:sz w:val="28"/>
          <w:szCs w:val="24"/>
        </w:rPr>
        <w:t>4.1</w:t>
      </w:r>
      <w:r w:rsidR="00094E60">
        <w:rPr>
          <w:b/>
          <w:sz w:val="28"/>
          <w:szCs w:val="24"/>
        </w:rPr>
        <w:t xml:space="preserve">  Methodology</w:t>
      </w:r>
      <w:proofErr w:type="gramEnd"/>
    </w:p>
    <w:p w14:paraId="51BB3343" w14:textId="77777777" w:rsidR="00094E60" w:rsidRDefault="00C74C45" w:rsidP="00A576AF">
      <w:pPr>
        <w:ind w:left="630" w:hanging="450"/>
        <w:rPr>
          <w:b/>
          <w:sz w:val="28"/>
          <w:szCs w:val="24"/>
        </w:rPr>
      </w:pPr>
      <w:proofErr w:type="gramStart"/>
      <w:r>
        <w:rPr>
          <w:b/>
          <w:sz w:val="28"/>
          <w:szCs w:val="24"/>
        </w:rPr>
        <w:t>4</w:t>
      </w:r>
      <w:r w:rsidR="00094E60">
        <w:rPr>
          <w:b/>
          <w:sz w:val="28"/>
          <w:szCs w:val="24"/>
        </w:rPr>
        <w:t>.</w:t>
      </w:r>
      <w:r>
        <w:rPr>
          <w:b/>
          <w:sz w:val="28"/>
          <w:szCs w:val="24"/>
        </w:rPr>
        <w:t>2</w:t>
      </w:r>
      <w:r w:rsidR="00094E60">
        <w:rPr>
          <w:b/>
          <w:sz w:val="28"/>
          <w:szCs w:val="24"/>
        </w:rPr>
        <w:t xml:space="preserve">  </w:t>
      </w:r>
      <w:r w:rsidR="00E10675">
        <w:rPr>
          <w:b/>
          <w:sz w:val="28"/>
          <w:szCs w:val="24"/>
        </w:rPr>
        <w:t>Input</w:t>
      </w:r>
      <w:proofErr w:type="gramEnd"/>
    </w:p>
    <w:p w14:paraId="15AA8269" w14:textId="77777777" w:rsidR="00A576AF" w:rsidRDefault="00A576AF" w:rsidP="00094E60">
      <w:pPr>
        <w:ind w:left="630" w:hanging="450"/>
        <w:rPr>
          <w:b/>
          <w:sz w:val="28"/>
          <w:szCs w:val="24"/>
        </w:rPr>
      </w:pPr>
      <w:r>
        <w:rPr>
          <w:b/>
          <w:sz w:val="28"/>
          <w:szCs w:val="24"/>
        </w:rPr>
        <w:t xml:space="preserve">       Level One</w:t>
      </w:r>
    </w:p>
    <w:p w14:paraId="4959B8C1" w14:textId="77777777" w:rsidR="00697946" w:rsidRPr="00981CFE" w:rsidRDefault="00094E60" w:rsidP="00981CFE">
      <w:pPr>
        <w:ind w:left="630" w:hanging="450"/>
        <w:rPr>
          <w:rFonts w:ascii="Times New Roman" w:hAnsi="Times New Roman" w:cs="Times New Roman"/>
          <w:sz w:val="24"/>
          <w:szCs w:val="24"/>
        </w:rPr>
      </w:pPr>
      <w:r>
        <w:rPr>
          <w:b/>
          <w:sz w:val="28"/>
          <w:szCs w:val="24"/>
        </w:rPr>
        <w:t xml:space="preserve">       </w:t>
      </w:r>
      <w:r w:rsidRPr="00981CFE">
        <w:rPr>
          <w:rFonts w:ascii="Times New Roman" w:hAnsi="Times New Roman" w:cs="Times New Roman"/>
          <w:sz w:val="24"/>
          <w:szCs w:val="24"/>
        </w:rPr>
        <w:t xml:space="preserve">The methodology for the evaluation of inputs included unstructured </w:t>
      </w:r>
      <w:r w:rsidRPr="00981CFE">
        <w:rPr>
          <w:rFonts w:ascii="Times New Roman" w:hAnsi="Times New Roman" w:cs="Times New Roman"/>
          <w:i/>
          <w:sz w:val="24"/>
          <w:szCs w:val="24"/>
          <w:u w:val="single"/>
        </w:rPr>
        <w:t xml:space="preserve">interviews </w:t>
      </w:r>
      <w:r w:rsidRPr="00981CFE">
        <w:rPr>
          <w:rFonts w:ascii="Times New Roman" w:hAnsi="Times New Roman" w:cs="Times New Roman"/>
          <w:sz w:val="24"/>
          <w:szCs w:val="24"/>
        </w:rPr>
        <w:t xml:space="preserve">with the Coordinator and other members of staff directing </w:t>
      </w:r>
      <w:r w:rsidR="00BA6117" w:rsidRPr="00981CFE">
        <w:rPr>
          <w:rFonts w:ascii="Times New Roman" w:hAnsi="Times New Roman" w:cs="Times New Roman"/>
          <w:sz w:val="24"/>
          <w:szCs w:val="24"/>
        </w:rPr>
        <w:t xml:space="preserve">and </w:t>
      </w:r>
      <w:r w:rsidRPr="00981CFE">
        <w:rPr>
          <w:rFonts w:ascii="Times New Roman" w:hAnsi="Times New Roman" w:cs="Times New Roman"/>
          <w:sz w:val="24"/>
          <w:szCs w:val="24"/>
        </w:rPr>
        <w:t xml:space="preserve">working on the project. </w:t>
      </w:r>
    </w:p>
    <w:p w14:paraId="1211B050" w14:textId="77777777" w:rsidR="00697946" w:rsidRPr="00981CFE" w:rsidRDefault="00697946" w:rsidP="00981CFE">
      <w:pPr>
        <w:spacing w:after="160" w:line="259" w:lineRule="auto"/>
        <w:ind w:left="630"/>
        <w:rPr>
          <w:rFonts w:ascii="Times New Roman" w:eastAsia="Calibri" w:hAnsi="Times New Roman" w:cs="Times New Roman"/>
          <w:sz w:val="24"/>
          <w:szCs w:val="24"/>
        </w:rPr>
      </w:pPr>
      <w:r w:rsidRPr="00981CFE">
        <w:rPr>
          <w:rFonts w:ascii="Times New Roman" w:eastAsia="Calibri" w:hAnsi="Times New Roman" w:cs="Times New Roman"/>
          <w:sz w:val="24"/>
          <w:szCs w:val="24"/>
        </w:rPr>
        <w:t>These were held with a number of technical and management</w:t>
      </w:r>
      <w:r w:rsidR="00E10675" w:rsidRPr="00981CFE">
        <w:rPr>
          <w:rFonts w:ascii="Times New Roman" w:eastAsia="Calibri" w:hAnsi="Times New Roman" w:cs="Times New Roman"/>
          <w:sz w:val="24"/>
          <w:szCs w:val="24"/>
        </w:rPr>
        <w:t>,</w:t>
      </w:r>
      <w:r w:rsidRPr="00981CFE">
        <w:rPr>
          <w:rFonts w:ascii="Times New Roman" w:eastAsia="Calibri" w:hAnsi="Times New Roman" w:cs="Times New Roman"/>
          <w:sz w:val="24"/>
          <w:szCs w:val="24"/>
        </w:rPr>
        <w:t xml:space="preserve"> ZPHCA staff, Board Members, Focal Persons, Children with Disabilities, Fathers and</w:t>
      </w:r>
      <w:r w:rsidR="008B5172" w:rsidRPr="00981CFE">
        <w:rPr>
          <w:rFonts w:ascii="Times New Roman" w:eastAsia="Calibri" w:hAnsi="Times New Roman" w:cs="Times New Roman"/>
          <w:sz w:val="24"/>
          <w:szCs w:val="24"/>
        </w:rPr>
        <w:t xml:space="preserve"> 10 Key Stakeholder were interviewed. Some interviews</w:t>
      </w:r>
      <w:r w:rsidRPr="00981CFE">
        <w:rPr>
          <w:rFonts w:ascii="Times New Roman" w:eastAsia="Calibri" w:hAnsi="Times New Roman" w:cs="Times New Roman"/>
          <w:sz w:val="24"/>
          <w:szCs w:val="24"/>
        </w:rPr>
        <w:t xml:space="preserve"> were done through face to face, skype calls and phone calls. </w:t>
      </w:r>
    </w:p>
    <w:p w14:paraId="4BA5ABA1" w14:textId="77777777" w:rsidR="008B5172" w:rsidRPr="00697946" w:rsidRDefault="008B5172" w:rsidP="00697946">
      <w:pPr>
        <w:spacing w:after="160" w:line="259" w:lineRule="auto"/>
        <w:ind w:left="630"/>
        <w:jc w:val="both"/>
        <w:rPr>
          <w:rFonts w:eastAsia="Calibri" w:cs="Times New Roman"/>
          <w:b/>
          <w:sz w:val="28"/>
          <w:szCs w:val="28"/>
        </w:rPr>
      </w:pPr>
      <w:r>
        <w:rPr>
          <w:rFonts w:eastAsia="Calibri" w:cs="Times New Roman"/>
          <w:b/>
          <w:sz w:val="28"/>
          <w:szCs w:val="28"/>
        </w:rPr>
        <w:t>Level Two</w:t>
      </w:r>
    </w:p>
    <w:p w14:paraId="2DB60CAA" w14:textId="77777777" w:rsidR="00697946" w:rsidRPr="00981CFE" w:rsidRDefault="00697946" w:rsidP="00981CFE">
      <w:pPr>
        <w:spacing w:after="160" w:line="259" w:lineRule="auto"/>
        <w:ind w:left="630"/>
        <w:rPr>
          <w:rFonts w:ascii="Times New Roman" w:eastAsia="Calibri" w:hAnsi="Times New Roman" w:cs="Times New Roman"/>
          <w:sz w:val="24"/>
          <w:szCs w:val="24"/>
        </w:rPr>
      </w:pPr>
      <w:r w:rsidRPr="00981CFE">
        <w:rPr>
          <w:rFonts w:ascii="Times New Roman" w:eastAsia="Calibri" w:hAnsi="Times New Roman" w:cs="Times New Roman"/>
          <w:bCs/>
          <w:i/>
          <w:sz w:val="24"/>
          <w:szCs w:val="24"/>
          <w:u w:val="single"/>
        </w:rPr>
        <w:t>Semi-structured interviews</w:t>
      </w:r>
      <w:r w:rsidRPr="00981CFE">
        <w:rPr>
          <w:rFonts w:ascii="Times New Roman" w:eastAsia="Calibri" w:hAnsi="Times New Roman" w:cs="Times New Roman"/>
          <w:bCs/>
          <w:i/>
          <w:sz w:val="24"/>
          <w:szCs w:val="24"/>
        </w:rPr>
        <w:t>:</w:t>
      </w:r>
      <w:r w:rsidRPr="00981CFE">
        <w:rPr>
          <w:rFonts w:ascii="Times New Roman" w:eastAsia="Calibri" w:hAnsi="Times New Roman" w:cs="Times New Roman"/>
          <w:i/>
          <w:sz w:val="24"/>
          <w:szCs w:val="24"/>
        </w:rPr>
        <w:t xml:space="preserve"> </w:t>
      </w:r>
      <w:r w:rsidRPr="00981CFE">
        <w:rPr>
          <w:rFonts w:ascii="Times New Roman" w:eastAsia="Calibri" w:hAnsi="Times New Roman" w:cs="Times New Roman"/>
          <w:sz w:val="24"/>
          <w:szCs w:val="24"/>
        </w:rPr>
        <w:t>These interviews used sets of guide questions based on the overall review qu</w:t>
      </w:r>
      <w:r w:rsidR="00E10675" w:rsidRPr="00981CFE">
        <w:rPr>
          <w:rFonts w:ascii="Times New Roman" w:eastAsia="Calibri" w:hAnsi="Times New Roman" w:cs="Times New Roman"/>
          <w:sz w:val="24"/>
          <w:szCs w:val="24"/>
        </w:rPr>
        <w:t>estions. Interviews were mostly </w:t>
      </w:r>
      <w:r w:rsidRPr="00981CFE">
        <w:rPr>
          <w:rFonts w:ascii="Times New Roman" w:eastAsia="Calibri" w:hAnsi="Times New Roman" w:cs="Times New Roman"/>
          <w:sz w:val="24"/>
          <w:szCs w:val="24"/>
        </w:rPr>
        <w:t>he</w:t>
      </w:r>
      <w:r w:rsidR="00E10675" w:rsidRPr="00981CFE">
        <w:rPr>
          <w:rFonts w:ascii="Times New Roman" w:eastAsia="Calibri" w:hAnsi="Times New Roman" w:cs="Times New Roman"/>
          <w:sz w:val="24"/>
          <w:szCs w:val="24"/>
        </w:rPr>
        <w:t>ld with ZPHCA staff, government personnel </w:t>
      </w:r>
      <w:r w:rsidRPr="00981CFE">
        <w:rPr>
          <w:rFonts w:ascii="Times New Roman" w:eastAsia="Calibri" w:hAnsi="Times New Roman" w:cs="Times New Roman"/>
          <w:sz w:val="24"/>
          <w:szCs w:val="24"/>
        </w:rPr>
        <w:t>and representatives</w:t>
      </w:r>
      <w:r w:rsidRPr="00981CFE">
        <w:rPr>
          <w:rFonts w:ascii="Times New Roman" w:eastAsia="Calibri" w:hAnsi="Times New Roman" w:cs="Times New Roman"/>
          <w:b/>
          <w:sz w:val="24"/>
          <w:szCs w:val="24"/>
        </w:rPr>
        <w:t xml:space="preserve"> </w:t>
      </w:r>
      <w:r w:rsidRPr="00981CFE">
        <w:rPr>
          <w:rFonts w:ascii="Times New Roman" w:eastAsia="Calibri" w:hAnsi="Times New Roman" w:cs="Times New Roman"/>
          <w:sz w:val="24"/>
          <w:szCs w:val="24"/>
        </w:rPr>
        <w:t>from other</w:t>
      </w:r>
      <w:r w:rsidRPr="00697946">
        <w:rPr>
          <w:rFonts w:eastAsia="Calibri" w:cs="Times New Roman"/>
          <w:b/>
          <w:sz w:val="28"/>
          <w:szCs w:val="28"/>
        </w:rPr>
        <w:t xml:space="preserve"> </w:t>
      </w:r>
      <w:r w:rsidRPr="00981CFE">
        <w:rPr>
          <w:rFonts w:ascii="Times New Roman" w:eastAsia="Calibri" w:hAnsi="Times New Roman" w:cs="Times New Roman"/>
          <w:sz w:val="24"/>
          <w:szCs w:val="24"/>
        </w:rPr>
        <w:t xml:space="preserve">organizations working on disability and/or children’s rights in the </w:t>
      </w:r>
      <w:proofErr w:type="gramStart"/>
      <w:r w:rsidRPr="00981CFE">
        <w:rPr>
          <w:rFonts w:ascii="Times New Roman" w:eastAsia="Calibri" w:hAnsi="Times New Roman" w:cs="Times New Roman"/>
          <w:sz w:val="24"/>
          <w:szCs w:val="24"/>
        </w:rPr>
        <w:t>country..</w:t>
      </w:r>
      <w:proofErr w:type="gramEnd"/>
    </w:p>
    <w:p w14:paraId="3C10B30B" w14:textId="77777777" w:rsidR="008B5172" w:rsidRPr="00981CFE" w:rsidRDefault="008B5172" w:rsidP="008B5172">
      <w:pPr>
        <w:spacing w:after="160" w:line="259" w:lineRule="auto"/>
        <w:ind w:left="630"/>
        <w:jc w:val="both"/>
        <w:rPr>
          <w:rFonts w:ascii="Times New Roman" w:eastAsia="Calibri" w:hAnsi="Times New Roman" w:cs="Times New Roman"/>
          <w:bCs/>
          <w:iCs/>
          <w:sz w:val="24"/>
          <w:szCs w:val="24"/>
        </w:rPr>
      </w:pPr>
      <w:r w:rsidRPr="00981CFE">
        <w:rPr>
          <w:rFonts w:ascii="Times New Roman" w:eastAsia="Calibri" w:hAnsi="Times New Roman" w:cs="Times New Roman"/>
          <w:bCs/>
          <w:i/>
          <w:iCs/>
          <w:sz w:val="24"/>
          <w:szCs w:val="24"/>
          <w:u w:val="single"/>
        </w:rPr>
        <w:t>Focus Group Discussions</w:t>
      </w:r>
      <w:r w:rsidRPr="00981CFE">
        <w:rPr>
          <w:rFonts w:ascii="Times New Roman" w:eastAsia="Calibri" w:hAnsi="Times New Roman" w:cs="Times New Roman"/>
          <w:sz w:val="24"/>
          <w:szCs w:val="24"/>
          <w:u w:val="single"/>
        </w:rPr>
        <w:t>;</w:t>
      </w:r>
      <w:r w:rsidRPr="00981CFE">
        <w:rPr>
          <w:rFonts w:ascii="Times New Roman" w:eastAsia="Calibri" w:hAnsi="Times New Roman" w:cs="Times New Roman"/>
          <w:sz w:val="24"/>
          <w:szCs w:val="24"/>
        </w:rPr>
        <w:t xml:space="preserve"> These were often combined with participatory activities such as drawing, making diagrams, photo elicitation and photography which can help to engage participants and promote reflective thinking more effectively than a basic group discussion. Focus groups were mostly held with children, with and without disabilities (5 focus groups in total); parents (5 focus groups) and hosting 1 Focus Group for Focal Persons (Focus Group Questionnaires Guide is attached).  </w:t>
      </w:r>
    </w:p>
    <w:p w14:paraId="67B18C4E" w14:textId="77777777" w:rsidR="00697946" w:rsidRPr="00697946" w:rsidRDefault="00C74C45" w:rsidP="00C74C45">
      <w:pPr>
        <w:spacing w:after="160" w:line="259" w:lineRule="auto"/>
        <w:ind w:left="630" w:hanging="450"/>
        <w:jc w:val="both"/>
        <w:rPr>
          <w:rFonts w:eastAsia="Calibri" w:cs="Times New Roman"/>
          <w:b/>
          <w:sz w:val="28"/>
          <w:szCs w:val="28"/>
        </w:rPr>
      </w:pPr>
      <w:r>
        <w:rPr>
          <w:rFonts w:eastAsia="Calibri" w:cs="Times New Roman"/>
          <w:b/>
          <w:sz w:val="28"/>
          <w:szCs w:val="28"/>
        </w:rPr>
        <w:t>4</w:t>
      </w:r>
      <w:r w:rsidR="00697946" w:rsidRPr="00697946">
        <w:rPr>
          <w:rFonts w:eastAsia="Calibri" w:cs="Times New Roman"/>
          <w:b/>
          <w:sz w:val="28"/>
          <w:szCs w:val="28"/>
        </w:rPr>
        <w:t>.</w:t>
      </w:r>
      <w:r>
        <w:rPr>
          <w:rFonts w:eastAsia="Calibri" w:cs="Times New Roman"/>
          <w:b/>
          <w:sz w:val="28"/>
          <w:szCs w:val="28"/>
        </w:rPr>
        <w:t>3</w:t>
      </w:r>
      <w:r w:rsidR="00697946" w:rsidRPr="00697946">
        <w:rPr>
          <w:rFonts w:eastAsia="Calibri" w:cs="Times New Roman"/>
          <w:b/>
          <w:sz w:val="28"/>
          <w:szCs w:val="28"/>
        </w:rPr>
        <w:t xml:space="preserve"> Survey </w:t>
      </w:r>
    </w:p>
    <w:p w14:paraId="216067FA" w14:textId="77777777" w:rsidR="008B5172" w:rsidRPr="00981CFE" w:rsidRDefault="00A576AF" w:rsidP="00981CFE">
      <w:pPr>
        <w:ind w:left="630"/>
        <w:rPr>
          <w:rFonts w:ascii="Times New Roman" w:eastAsia="Calibri" w:hAnsi="Times New Roman" w:cs="Times New Roman"/>
          <w:sz w:val="24"/>
          <w:szCs w:val="24"/>
        </w:rPr>
      </w:pPr>
      <w:r w:rsidRPr="00981CFE">
        <w:rPr>
          <w:rFonts w:ascii="Times New Roman" w:eastAsia="Calibri" w:hAnsi="Times New Roman" w:cs="Times New Roman"/>
          <w:sz w:val="24"/>
          <w:szCs w:val="24"/>
        </w:rPr>
        <w:t>A short survey was developed and </w:t>
      </w:r>
      <w:r w:rsidR="00697946" w:rsidRPr="00981CFE">
        <w:rPr>
          <w:rFonts w:ascii="Times New Roman" w:eastAsia="Calibri" w:hAnsi="Times New Roman" w:cs="Times New Roman"/>
          <w:sz w:val="24"/>
          <w:szCs w:val="24"/>
        </w:rPr>
        <w:t>ques</w:t>
      </w:r>
      <w:r w:rsidRPr="00981CFE">
        <w:rPr>
          <w:rFonts w:ascii="Times New Roman" w:eastAsia="Calibri" w:hAnsi="Times New Roman" w:cs="Times New Roman"/>
          <w:sz w:val="24"/>
          <w:szCs w:val="24"/>
        </w:rPr>
        <w:t>tionnaires directed </w:t>
      </w:r>
      <w:r w:rsidR="00697946" w:rsidRPr="00981CFE">
        <w:rPr>
          <w:rFonts w:ascii="Times New Roman" w:eastAsia="Calibri" w:hAnsi="Times New Roman" w:cs="Times New Roman"/>
          <w:sz w:val="24"/>
          <w:szCs w:val="24"/>
        </w:rPr>
        <w:t xml:space="preserve">to stakeholders, Staff Members, Children with Disabilities and Families of the disabled children were designed and completed. 23 children with disabilities, 23 mothers of children with disabilities, 5 Fathers, 10 Board Members, 3 Staff members and 13 Stakeholders participated through </w:t>
      </w:r>
      <w:r w:rsidRPr="00981CFE">
        <w:rPr>
          <w:rFonts w:ascii="Times New Roman" w:eastAsia="Calibri" w:hAnsi="Times New Roman" w:cs="Times New Roman"/>
          <w:sz w:val="24"/>
          <w:szCs w:val="24"/>
        </w:rPr>
        <w:t>completing the Survey Questionnaires (Survey Questionnaires </w:t>
      </w:r>
      <w:r w:rsidR="00697946" w:rsidRPr="00981CFE">
        <w:rPr>
          <w:rFonts w:ascii="Times New Roman" w:eastAsia="Calibri" w:hAnsi="Times New Roman" w:cs="Times New Roman"/>
          <w:sz w:val="24"/>
          <w:szCs w:val="24"/>
        </w:rPr>
        <w:t>are attached).</w:t>
      </w:r>
      <w:r w:rsidR="008B5172" w:rsidRPr="00981CFE">
        <w:rPr>
          <w:rFonts w:ascii="Times New Roman" w:eastAsia="Calibri" w:hAnsi="Times New Roman" w:cs="Times New Roman"/>
          <w:sz w:val="24"/>
          <w:szCs w:val="24"/>
        </w:rPr>
        <w:t xml:space="preserve"> Data Analysis and Report Writing </w:t>
      </w:r>
    </w:p>
    <w:p w14:paraId="0A819AEB" w14:textId="77777777" w:rsidR="008B5172" w:rsidRPr="008B5172" w:rsidRDefault="008B5172" w:rsidP="008B5172">
      <w:pPr>
        <w:spacing w:after="160" w:line="259" w:lineRule="auto"/>
        <w:ind w:hanging="90"/>
        <w:jc w:val="both"/>
        <w:rPr>
          <w:rFonts w:eastAsia="Calibri" w:cs="Times New Roman"/>
          <w:b/>
          <w:sz w:val="28"/>
          <w:szCs w:val="28"/>
        </w:rPr>
      </w:pPr>
      <w:r>
        <w:rPr>
          <w:rFonts w:ascii="Times New Roman" w:eastAsia="Calibri" w:hAnsi="Times New Roman" w:cs="Times New Roman"/>
          <w:sz w:val="24"/>
          <w:szCs w:val="24"/>
        </w:rPr>
        <w:t xml:space="preserve">     </w:t>
      </w:r>
      <w:r w:rsidR="00783931">
        <w:rPr>
          <w:rFonts w:eastAsia="Calibri" w:cs="Times New Roman"/>
          <w:b/>
          <w:sz w:val="28"/>
          <w:szCs w:val="28"/>
        </w:rPr>
        <w:t>4</w:t>
      </w:r>
      <w:r w:rsidRPr="008B5172">
        <w:rPr>
          <w:rFonts w:eastAsia="Calibri" w:cs="Times New Roman"/>
          <w:b/>
          <w:sz w:val="28"/>
          <w:szCs w:val="28"/>
        </w:rPr>
        <w:t>.</w:t>
      </w:r>
      <w:r w:rsidR="00783931">
        <w:rPr>
          <w:rFonts w:eastAsia="Calibri" w:cs="Times New Roman"/>
          <w:b/>
          <w:sz w:val="28"/>
          <w:szCs w:val="28"/>
        </w:rPr>
        <w:t>4</w:t>
      </w:r>
      <w:r w:rsidRPr="008B5172">
        <w:rPr>
          <w:rFonts w:eastAsia="Calibri" w:cs="Times New Roman"/>
          <w:b/>
          <w:sz w:val="28"/>
          <w:szCs w:val="28"/>
        </w:rPr>
        <w:t xml:space="preserve"> </w:t>
      </w:r>
      <w:r w:rsidRPr="008B5172">
        <w:rPr>
          <w:b/>
          <w:sz w:val="28"/>
          <w:szCs w:val="28"/>
        </w:rPr>
        <w:t>Date Processing and Analysis</w:t>
      </w:r>
    </w:p>
    <w:p w14:paraId="2920EC95" w14:textId="77777777" w:rsidR="008B5172" w:rsidRPr="00981CFE" w:rsidRDefault="00A576AF" w:rsidP="00981CFE">
      <w:pPr>
        <w:spacing w:after="160" w:line="259" w:lineRule="auto"/>
        <w:ind w:left="630"/>
        <w:rPr>
          <w:rFonts w:ascii="Times New Roman" w:eastAsia="Calibri" w:hAnsi="Times New Roman" w:cs="Times New Roman"/>
          <w:sz w:val="24"/>
          <w:szCs w:val="24"/>
        </w:rPr>
      </w:pPr>
      <w:r w:rsidRPr="00981CFE">
        <w:rPr>
          <w:rFonts w:ascii="Times New Roman" w:eastAsia="Calibri" w:hAnsi="Times New Roman" w:cs="Times New Roman"/>
          <w:sz w:val="24"/>
          <w:szCs w:val="24"/>
        </w:rPr>
        <w:t>The data was organized and documented within the framework </w:t>
      </w:r>
      <w:r w:rsidR="008B5172" w:rsidRPr="00981CFE">
        <w:rPr>
          <w:rFonts w:ascii="Times New Roman" w:eastAsia="Calibri" w:hAnsi="Times New Roman" w:cs="Times New Roman"/>
          <w:sz w:val="24"/>
          <w:szCs w:val="24"/>
        </w:rPr>
        <w:t>of research questions attached. Data collected throu</w:t>
      </w:r>
      <w:r w:rsidRPr="00981CFE">
        <w:rPr>
          <w:rFonts w:ascii="Times New Roman" w:eastAsia="Calibri" w:hAnsi="Times New Roman" w:cs="Times New Roman"/>
          <w:sz w:val="24"/>
          <w:szCs w:val="24"/>
        </w:rPr>
        <w:t>gh interviews of the documents, key informants interviews and self </w:t>
      </w:r>
      <w:r w:rsidR="008B5172" w:rsidRPr="00981CFE">
        <w:rPr>
          <w:rFonts w:ascii="Times New Roman" w:eastAsia="Calibri" w:hAnsi="Times New Roman" w:cs="Times New Roman"/>
          <w:sz w:val="24"/>
          <w:szCs w:val="24"/>
        </w:rPr>
        <w:t>administered questionnaires were consolidated and synthesized to allow comparison and cross checking of project inputs, outputs and outcomes as perceived by the respondents at various levels.</w:t>
      </w:r>
    </w:p>
    <w:p w14:paraId="6F20E758" w14:textId="77777777" w:rsidR="00697946" w:rsidRPr="008B5172" w:rsidRDefault="008B5172" w:rsidP="008B5172">
      <w:pPr>
        <w:spacing w:after="160" w:line="259" w:lineRule="auto"/>
        <w:ind w:hanging="180"/>
        <w:jc w:val="both"/>
        <w:rPr>
          <w:rFonts w:eastAsia="Calibri" w:cs="Times New Roman"/>
          <w:b/>
          <w:sz w:val="28"/>
          <w:szCs w:val="28"/>
        </w:rPr>
      </w:pPr>
      <w:r>
        <w:rPr>
          <w:rFonts w:eastAsia="Calibri" w:cs="Times New Roman"/>
          <w:b/>
          <w:sz w:val="28"/>
          <w:szCs w:val="28"/>
        </w:rPr>
        <w:t xml:space="preserve">      </w:t>
      </w:r>
      <w:r w:rsidR="00783931">
        <w:rPr>
          <w:rFonts w:eastAsia="Calibri" w:cs="Times New Roman"/>
          <w:b/>
          <w:sz w:val="28"/>
          <w:szCs w:val="28"/>
        </w:rPr>
        <w:t>5</w:t>
      </w:r>
      <w:r>
        <w:rPr>
          <w:rFonts w:eastAsia="Calibri" w:cs="Times New Roman"/>
          <w:b/>
          <w:sz w:val="28"/>
          <w:szCs w:val="28"/>
        </w:rPr>
        <w:t>.</w:t>
      </w:r>
      <w:r w:rsidR="00783931">
        <w:rPr>
          <w:rFonts w:eastAsia="Calibri" w:cs="Times New Roman"/>
          <w:b/>
          <w:sz w:val="28"/>
          <w:szCs w:val="28"/>
        </w:rPr>
        <w:t>1</w:t>
      </w:r>
      <w:r>
        <w:rPr>
          <w:rFonts w:eastAsia="Calibri" w:cs="Times New Roman"/>
          <w:b/>
          <w:sz w:val="28"/>
          <w:szCs w:val="28"/>
        </w:rPr>
        <w:t xml:space="preserve"> Limitations to the evaluation</w:t>
      </w:r>
    </w:p>
    <w:p w14:paraId="5C58054A" w14:textId="77777777" w:rsidR="008B5172" w:rsidRPr="00981CFE" w:rsidRDefault="008B5172" w:rsidP="00981CFE">
      <w:pPr>
        <w:spacing w:after="160" w:line="259" w:lineRule="auto"/>
        <w:ind w:left="630"/>
        <w:rPr>
          <w:rFonts w:ascii="Times New Roman" w:eastAsia="Calibri" w:hAnsi="Times New Roman" w:cs="Times New Roman"/>
          <w:sz w:val="24"/>
          <w:szCs w:val="24"/>
        </w:rPr>
      </w:pPr>
      <w:r w:rsidRPr="00981CFE">
        <w:rPr>
          <w:rFonts w:ascii="Times New Roman" w:eastAsia="Calibri" w:hAnsi="Times New Roman" w:cs="Times New Roman"/>
          <w:sz w:val="24"/>
          <w:szCs w:val="24"/>
        </w:rPr>
        <w:t xml:space="preserve">The time given for this evaluation was rather limited as it was difficult to access the members, stakeholders, children with disabilities, traditional leaders and even the staff under the World Pandemic </w:t>
      </w:r>
      <w:proofErr w:type="spellStart"/>
      <w:r w:rsidRPr="00981CFE">
        <w:rPr>
          <w:rFonts w:ascii="Times New Roman" w:eastAsia="Calibri" w:hAnsi="Times New Roman" w:cs="Times New Roman"/>
          <w:sz w:val="24"/>
          <w:szCs w:val="24"/>
        </w:rPr>
        <w:t>Covid</w:t>
      </w:r>
      <w:proofErr w:type="spellEnd"/>
      <w:r w:rsidRPr="00981CFE">
        <w:rPr>
          <w:rFonts w:ascii="Times New Roman" w:eastAsia="Calibri" w:hAnsi="Times New Roman" w:cs="Times New Roman"/>
          <w:sz w:val="24"/>
          <w:szCs w:val="24"/>
        </w:rPr>
        <w:t xml:space="preserve"> 19 Virus circumstances. It was also not possible to visit the respondents to the sam</w:t>
      </w:r>
      <w:r w:rsidR="00A576AF" w:rsidRPr="00981CFE">
        <w:rPr>
          <w:rFonts w:ascii="Times New Roman" w:eastAsia="Calibri" w:hAnsi="Times New Roman" w:cs="Times New Roman"/>
          <w:sz w:val="24"/>
          <w:szCs w:val="24"/>
        </w:rPr>
        <w:t xml:space="preserve">e constraints mentioned above. </w:t>
      </w:r>
      <w:r w:rsidRPr="00981CFE">
        <w:rPr>
          <w:rFonts w:ascii="Times New Roman" w:eastAsia="Calibri" w:hAnsi="Times New Roman" w:cs="Times New Roman"/>
          <w:sz w:val="24"/>
          <w:szCs w:val="24"/>
        </w:rPr>
        <w:t>The respondents reached were limited and those interviewed were done using a systematic sampling method to represent those unreachable.</w:t>
      </w:r>
    </w:p>
    <w:p w14:paraId="37CFDE7F" w14:textId="77777777" w:rsidR="008B5172" w:rsidRDefault="008B5172" w:rsidP="008B5172">
      <w:pPr>
        <w:pStyle w:val="Liststycke"/>
        <w:ind w:left="450" w:hanging="270"/>
        <w:rPr>
          <w:b/>
          <w:sz w:val="28"/>
          <w:szCs w:val="24"/>
        </w:rPr>
      </w:pPr>
      <w:proofErr w:type="gramStart"/>
      <w:r>
        <w:rPr>
          <w:b/>
          <w:sz w:val="28"/>
          <w:szCs w:val="24"/>
        </w:rPr>
        <w:t>5.</w:t>
      </w:r>
      <w:r w:rsidR="00783931">
        <w:rPr>
          <w:b/>
          <w:sz w:val="28"/>
          <w:szCs w:val="24"/>
        </w:rPr>
        <w:t>2</w:t>
      </w:r>
      <w:r>
        <w:rPr>
          <w:b/>
          <w:sz w:val="28"/>
          <w:szCs w:val="24"/>
        </w:rPr>
        <w:t xml:space="preserve">  Findings</w:t>
      </w:r>
      <w:proofErr w:type="gramEnd"/>
      <w:r>
        <w:rPr>
          <w:b/>
          <w:sz w:val="28"/>
          <w:szCs w:val="24"/>
        </w:rPr>
        <w:t xml:space="preserve"> from the Analysis of inputs</w:t>
      </w:r>
    </w:p>
    <w:p w14:paraId="3C977638" w14:textId="77777777" w:rsidR="00272D7B" w:rsidRPr="003A22B7" w:rsidRDefault="00094E60" w:rsidP="003A22B7">
      <w:pPr>
        <w:ind w:left="630"/>
        <w:rPr>
          <w:rFonts w:ascii="Times New Roman" w:hAnsi="Times New Roman" w:cs="Times New Roman"/>
          <w:sz w:val="24"/>
          <w:szCs w:val="24"/>
        </w:rPr>
      </w:pPr>
      <w:r w:rsidRPr="00981CFE">
        <w:rPr>
          <w:rFonts w:ascii="Times New Roman" w:hAnsi="Times New Roman" w:cs="Times New Roman"/>
          <w:sz w:val="24"/>
          <w:szCs w:val="24"/>
        </w:rPr>
        <w:t xml:space="preserve">The ultimate aim was to assess management capacity of ZPHCA to deliver with all the resources made available through the project. </w:t>
      </w:r>
      <w:r w:rsidR="00557A00" w:rsidRPr="00981CFE">
        <w:rPr>
          <w:rFonts w:ascii="Times New Roman" w:hAnsi="Times New Roman" w:cs="Times New Roman"/>
          <w:sz w:val="24"/>
          <w:szCs w:val="24"/>
        </w:rPr>
        <w:t>The following were the precise results of the interviews;</w:t>
      </w:r>
    </w:p>
    <w:p w14:paraId="199F1225" w14:textId="77777777" w:rsidR="00AB2443" w:rsidRPr="00BA6117" w:rsidRDefault="00557A00" w:rsidP="00272D7B">
      <w:pPr>
        <w:ind w:left="1800" w:hanging="1170"/>
        <w:rPr>
          <w:b/>
          <w:sz w:val="28"/>
          <w:szCs w:val="28"/>
        </w:rPr>
      </w:pPr>
      <w:r w:rsidRPr="00557A00">
        <w:rPr>
          <w:b/>
          <w:sz w:val="28"/>
          <w:szCs w:val="24"/>
          <w:u w:val="single"/>
        </w:rPr>
        <w:t xml:space="preserve">GOAL </w:t>
      </w:r>
      <w:proofErr w:type="gramStart"/>
      <w:r w:rsidRPr="00557A00">
        <w:rPr>
          <w:b/>
          <w:sz w:val="28"/>
          <w:szCs w:val="24"/>
          <w:u w:val="single"/>
        </w:rPr>
        <w:t>1</w:t>
      </w:r>
      <w:r w:rsidR="00BA6117">
        <w:rPr>
          <w:b/>
          <w:sz w:val="28"/>
          <w:szCs w:val="24"/>
          <w:u w:val="single"/>
        </w:rPr>
        <w:t xml:space="preserve">;   </w:t>
      </w:r>
      <w:proofErr w:type="gramEnd"/>
      <w:r w:rsidR="00E10675">
        <w:rPr>
          <w:b/>
          <w:sz w:val="28"/>
          <w:szCs w:val="24"/>
          <w:u w:val="single"/>
        </w:rPr>
        <w:t xml:space="preserve"> </w:t>
      </w:r>
      <w:r w:rsidR="00BA6117" w:rsidRPr="00BA6117">
        <w:rPr>
          <w:b/>
          <w:sz w:val="28"/>
          <w:szCs w:val="28"/>
        </w:rPr>
        <w:t xml:space="preserve">Increased activities by other Partner organizations on </w:t>
      </w:r>
      <w:r w:rsidR="0037073D">
        <w:rPr>
          <w:b/>
          <w:sz w:val="28"/>
          <w:szCs w:val="28"/>
        </w:rPr>
        <w:t xml:space="preserve">  </w:t>
      </w:r>
      <w:r w:rsidR="00E10675">
        <w:rPr>
          <w:b/>
          <w:sz w:val="28"/>
          <w:szCs w:val="28"/>
        </w:rPr>
        <w:t xml:space="preserve">attitude </w:t>
      </w:r>
      <w:r w:rsidR="00BA6117" w:rsidRPr="00BA6117">
        <w:rPr>
          <w:b/>
          <w:sz w:val="28"/>
          <w:szCs w:val="28"/>
        </w:rPr>
        <w:t>and knowledge about disabilities in Zimbabwe</w:t>
      </w:r>
      <w:r w:rsidR="00BA6117">
        <w:rPr>
          <w:b/>
          <w:sz w:val="28"/>
          <w:szCs w:val="28"/>
        </w:rPr>
        <w:t>.</w:t>
      </w:r>
      <w:r w:rsidR="008B5172">
        <w:rPr>
          <w:b/>
          <w:sz w:val="28"/>
          <w:szCs w:val="28"/>
        </w:rPr>
        <w:t xml:space="preserve"> SEK 165.00</w:t>
      </w:r>
    </w:p>
    <w:tbl>
      <w:tblPr>
        <w:tblStyle w:val="Tabellrutnt"/>
        <w:tblW w:w="0" w:type="auto"/>
        <w:tblInd w:w="468" w:type="dxa"/>
        <w:tblLook w:val="04A0" w:firstRow="1" w:lastRow="0" w:firstColumn="1" w:lastColumn="0" w:noHBand="0" w:noVBand="1"/>
      </w:tblPr>
      <w:tblGrid>
        <w:gridCol w:w="1692"/>
        <w:gridCol w:w="1062"/>
        <w:gridCol w:w="873"/>
        <w:gridCol w:w="1617"/>
        <w:gridCol w:w="2011"/>
        <w:gridCol w:w="1493"/>
      </w:tblGrid>
      <w:tr w:rsidR="00BA6117" w14:paraId="59188559" w14:textId="77777777" w:rsidTr="0046422D">
        <w:tc>
          <w:tcPr>
            <w:tcW w:w="8748" w:type="dxa"/>
            <w:gridSpan w:val="6"/>
          </w:tcPr>
          <w:p w14:paraId="0687DA14" w14:textId="77777777" w:rsidR="00BA6117" w:rsidRPr="00BA6117" w:rsidRDefault="00BA6117" w:rsidP="00557A00">
            <w:pPr>
              <w:rPr>
                <w:b/>
                <w:sz w:val="28"/>
                <w:szCs w:val="24"/>
              </w:rPr>
            </w:pPr>
            <w:r w:rsidRPr="00BA6117">
              <w:rPr>
                <w:b/>
                <w:sz w:val="28"/>
                <w:szCs w:val="24"/>
              </w:rPr>
              <w:t>Activity 1.1</w:t>
            </w:r>
          </w:p>
          <w:p w14:paraId="24C5F36E" w14:textId="77777777" w:rsidR="00BA6117" w:rsidRDefault="00BA6117" w:rsidP="00557A00">
            <w:pPr>
              <w:rPr>
                <w:sz w:val="28"/>
                <w:szCs w:val="24"/>
              </w:rPr>
            </w:pPr>
            <w:r w:rsidRPr="0037073D">
              <w:rPr>
                <w:sz w:val="24"/>
                <w:szCs w:val="24"/>
              </w:rPr>
              <w:t>Meetings for and /or Instructions aimed to improve access to information &amp; material related to the rights of Disabled Children written in vernacular language</w:t>
            </w:r>
            <w:r>
              <w:rPr>
                <w:sz w:val="28"/>
                <w:szCs w:val="24"/>
              </w:rPr>
              <w:t>.</w:t>
            </w:r>
          </w:p>
        </w:tc>
      </w:tr>
      <w:tr w:rsidR="004650A7" w14:paraId="478262A1" w14:textId="77777777" w:rsidTr="0046422D">
        <w:tc>
          <w:tcPr>
            <w:tcW w:w="1692" w:type="dxa"/>
            <w:shd w:val="clear" w:color="auto" w:fill="C4BC96" w:themeFill="background2" w:themeFillShade="BF"/>
          </w:tcPr>
          <w:p w14:paraId="1CC07EA0" w14:textId="77777777" w:rsidR="00BA6117" w:rsidRPr="00BA6117" w:rsidRDefault="00BA6117" w:rsidP="00557A00">
            <w:pPr>
              <w:rPr>
                <w:b/>
                <w:sz w:val="28"/>
                <w:szCs w:val="24"/>
              </w:rPr>
            </w:pPr>
            <w:r w:rsidRPr="00BA6117">
              <w:rPr>
                <w:b/>
                <w:sz w:val="28"/>
                <w:szCs w:val="24"/>
              </w:rPr>
              <w:t>Participating Group</w:t>
            </w:r>
            <w:r>
              <w:rPr>
                <w:b/>
                <w:sz w:val="28"/>
                <w:szCs w:val="24"/>
              </w:rPr>
              <w:t>s</w:t>
            </w:r>
          </w:p>
        </w:tc>
        <w:tc>
          <w:tcPr>
            <w:tcW w:w="1062" w:type="dxa"/>
            <w:shd w:val="clear" w:color="auto" w:fill="C4BC96" w:themeFill="background2" w:themeFillShade="BF"/>
          </w:tcPr>
          <w:p w14:paraId="1FC68B0E" w14:textId="77777777" w:rsidR="00BA6117" w:rsidRPr="00BA6117" w:rsidRDefault="00BA6117" w:rsidP="00557A00">
            <w:pPr>
              <w:rPr>
                <w:b/>
                <w:sz w:val="28"/>
                <w:szCs w:val="24"/>
              </w:rPr>
            </w:pPr>
            <w:r>
              <w:rPr>
                <w:b/>
                <w:sz w:val="28"/>
                <w:szCs w:val="24"/>
              </w:rPr>
              <w:t>Female</w:t>
            </w:r>
          </w:p>
        </w:tc>
        <w:tc>
          <w:tcPr>
            <w:tcW w:w="873" w:type="dxa"/>
            <w:shd w:val="clear" w:color="auto" w:fill="C4BC96" w:themeFill="background2" w:themeFillShade="BF"/>
          </w:tcPr>
          <w:p w14:paraId="1ED16424" w14:textId="77777777" w:rsidR="00BA6117" w:rsidRPr="00BA6117" w:rsidRDefault="00BA6117" w:rsidP="00557A00">
            <w:pPr>
              <w:rPr>
                <w:b/>
                <w:sz w:val="28"/>
                <w:szCs w:val="24"/>
              </w:rPr>
            </w:pPr>
            <w:r>
              <w:rPr>
                <w:b/>
                <w:sz w:val="28"/>
                <w:szCs w:val="24"/>
              </w:rPr>
              <w:t>Male</w:t>
            </w:r>
          </w:p>
        </w:tc>
        <w:tc>
          <w:tcPr>
            <w:tcW w:w="1617" w:type="dxa"/>
            <w:shd w:val="clear" w:color="auto" w:fill="C4BC96" w:themeFill="background2" w:themeFillShade="BF"/>
          </w:tcPr>
          <w:p w14:paraId="61FB7A90" w14:textId="77777777" w:rsidR="00BA6117" w:rsidRPr="00BA6117" w:rsidRDefault="00BA6117" w:rsidP="00557A00">
            <w:pPr>
              <w:rPr>
                <w:b/>
                <w:sz w:val="28"/>
                <w:szCs w:val="24"/>
              </w:rPr>
            </w:pPr>
            <w:r w:rsidRPr="00BA6117">
              <w:rPr>
                <w:b/>
                <w:sz w:val="28"/>
                <w:szCs w:val="24"/>
              </w:rPr>
              <w:t>Attendance</w:t>
            </w:r>
          </w:p>
        </w:tc>
        <w:tc>
          <w:tcPr>
            <w:tcW w:w="2011" w:type="dxa"/>
            <w:shd w:val="clear" w:color="auto" w:fill="C4BC96" w:themeFill="background2" w:themeFillShade="BF"/>
          </w:tcPr>
          <w:p w14:paraId="0799DD14" w14:textId="77777777" w:rsidR="00BA6117" w:rsidRDefault="00BA6117" w:rsidP="00557A00">
            <w:pPr>
              <w:rPr>
                <w:b/>
                <w:sz w:val="28"/>
                <w:szCs w:val="24"/>
              </w:rPr>
            </w:pPr>
            <w:r>
              <w:rPr>
                <w:sz w:val="28"/>
                <w:szCs w:val="24"/>
              </w:rPr>
              <w:t xml:space="preserve"> </w:t>
            </w:r>
            <w:r w:rsidRPr="00BA6117">
              <w:rPr>
                <w:b/>
                <w:sz w:val="28"/>
                <w:szCs w:val="24"/>
              </w:rPr>
              <w:t>Percentage</w:t>
            </w:r>
          </w:p>
          <w:p w14:paraId="34C2F7EC" w14:textId="77777777" w:rsidR="004650A7" w:rsidRPr="00BA6117" w:rsidRDefault="004650A7" w:rsidP="00557A00">
            <w:pPr>
              <w:rPr>
                <w:b/>
                <w:sz w:val="28"/>
                <w:szCs w:val="24"/>
              </w:rPr>
            </w:pPr>
            <w:r>
              <w:rPr>
                <w:b/>
                <w:sz w:val="28"/>
                <w:szCs w:val="24"/>
              </w:rPr>
              <w:t>Representation</w:t>
            </w:r>
          </w:p>
        </w:tc>
        <w:tc>
          <w:tcPr>
            <w:tcW w:w="1493" w:type="dxa"/>
            <w:shd w:val="clear" w:color="auto" w:fill="C4BC96" w:themeFill="background2" w:themeFillShade="BF"/>
          </w:tcPr>
          <w:p w14:paraId="36ADE04B" w14:textId="77777777" w:rsidR="00BA6117" w:rsidRPr="00BA6117" w:rsidRDefault="00BA6117" w:rsidP="00557A00">
            <w:pPr>
              <w:rPr>
                <w:b/>
                <w:sz w:val="28"/>
                <w:szCs w:val="24"/>
              </w:rPr>
            </w:pPr>
            <w:r w:rsidRPr="00BA6117">
              <w:rPr>
                <w:b/>
                <w:sz w:val="28"/>
                <w:szCs w:val="24"/>
              </w:rPr>
              <w:t>Comments</w:t>
            </w:r>
          </w:p>
        </w:tc>
      </w:tr>
      <w:tr w:rsidR="000C44AF" w14:paraId="4510DEE5" w14:textId="77777777" w:rsidTr="0046422D">
        <w:tc>
          <w:tcPr>
            <w:tcW w:w="1692" w:type="dxa"/>
            <w:shd w:val="clear" w:color="auto" w:fill="C4BC96" w:themeFill="background2" w:themeFillShade="BF"/>
          </w:tcPr>
          <w:p w14:paraId="700E9BF8" w14:textId="77777777" w:rsidR="00BA6117" w:rsidRPr="00BA6117" w:rsidRDefault="00BA6117" w:rsidP="00557A00">
            <w:pPr>
              <w:rPr>
                <w:b/>
                <w:sz w:val="28"/>
                <w:szCs w:val="24"/>
              </w:rPr>
            </w:pPr>
            <w:r w:rsidRPr="00BA6117">
              <w:rPr>
                <w:b/>
                <w:sz w:val="28"/>
                <w:szCs w:val="24"/>
              </w:rPr>
              <w:t>Board members</w:t>
            </w:r>
          </w:p>
        </w:tc>
        <w:tc>
          <w:tcPr>
            <w:tcW w:w="1062" w:type="dxa"/>
          </w:tcPr>
          <w:p w14:paraId="7B825EFE" w14:textId="77777777" w:rsidR="00BA6117" w:rsidRPr="0046422D" w:rsidRDefault="00BA6117" w:rsidP="00557A00">
            <w:pPr>
              <w:rPr>
                <w:b/>
                <w:sz w:val="28"/>
                <w:szCs w:val="24"/>
              </w:rPr>
            </w:pPr>
          </w:p>
          <w:p w14:paraId="538337AC" w14:textId="77777777" w:rsidR="00BA6117" w:rsidRPr="0046422D" w:rsidRDefault="004650A7" w:rsidP="00557A00">
            <w:pPr>
              <w:rPr>
                <w:b/>
                <w:sz w:val="28"/>
                <w:szCs w:val="24"/>
              </w:rPr>
            </w:pPr>
            <w:r w:rsidRPr="0046422D">
              <w:rPr>
                <w:b/>
                <w:sz w:val="28"/>
                <w:szCs w:val="24"/>
              </w:rPr>
              <w:t xml:space="preserve"> 8</w:t>
            </w:r>
          </w:p>
        </w:tc>
        <w:tc>
          <w:tcPr>
            <w:tcW w:w="873" w:type="dxa"/>
          </w:tcPr>
          <w:p w14:paraId="6BFBB5FF" w14:textId="77777777" w:rsidR="00BA6117" w:rsidRPr="0046422D" w:rsidRDefault="00BA6117">
            <w:pPr>
              <w:rPr>
                <w:b/>
                <w:sz w:val="28"/>
                <w:szCs w:val="24"/>
              </w:rPr>
            </w:pPr>
          </w:p>
          <w:p w14:paraId="3281E2C9" w14:textId="77777777" w:rsidR="00BA6117" w:rsidRPr="0046422D" w:rsidRDefault="004650A7" w:rsidP="00BA6117">
            <w:pPr>
              <w:rPr>
                <w:b/>
                <w:sz w:val="28"/>
                <w:szCs w:val="24"/>
              </w:rPr>
            </w:pPr>
            <w:r w:rsidRPr="0046422D">
              <w:rPr>
                <w:b/>
                <w:sz w:val="28"/>
                <w:szCs w:val="24"/>
              </w:rPr>
              <w:t xml:space="preserve"> 2</w:t>
            </w:r>
          </w:p>
        </w:tc>
        <w:tc>
          <w:tcPr>
            <w:tcW w:w="1617" w:type="dxa"/>
          </w:tcPr>
          <w:p w14:paraId="3BE60945" w14:textId="77777777" w:rsidR="00BA6117" w:rsidRPr="0046422D" w:rsidRDefault="00BA6117" w:rsidP="00557A00">
            <w:pPr>
              <w:rPr>
                <w:b/>
                <w:sz w:val="28"/>
                <w:szCs w:val="24"/>
              </w:rPr>
            </w:pPr>
          </w:p>
          <w:p w14:paraId="02FE6427" w14:textId="77777777" w:rsidR="004650A7" w:rsidRPr="0046422D" w:rsidRDefault="004650A7" w:rsidP="00557A00">
            <w:pPr>
              <w:rPr>
                <w:b/>
                <w:sz w:val="28"/>
                <w:szCs w:val="24"/>
              </w:rPr>
            </w:pPr>
            <w:r w:rsidRPr="0046422D">
              <w:rPr>
                <w:b/>
                <w:sz w:val="28"/>
                <w:szCs w:val="24"/>
              </w:rPr>
              <w:t>Full Capacity</w:t>
            </w:r>
          </w:p>
        </w:tc>
        <w:tc>
          <w:tcPr>
            <w:tcW w:w="2011" w:type="dxa"/>
          </w:tcPr>
          <w:p w14:paraId="7454D59A" w14:textId="77777777" w:rsidR="00BA6117" w:rsidRPr="0046422D" w:rsidRDefault="00BA6117" w:rsidP="00557A00">
            <w:pPr>
              <w:rPr>
                <w:b/>
                <w:sz w:val="28"/>
                <w:szCs w:val="24"/>
              </w:rPr>
            </w:pPr>
          </w:p>
          <w:p w14:paraId="75935FF1" w14:textId="77777777" w:rsidR="004650A7" w:rsidRPr="0046422D" w:rsidRDefault="004650A7" w:rsidP="00557A00">
            <w:pPr>
              <w:rPr>
                <w:b/>
                <w:sz w:val="28"/>
                <w:szCs w:val="24"/>
              </w:rPr>
            </w:pPr>
            <w:r w:rsidRPr="0046422D">
              <w:rPr>
                <w:b/>
                <w:sz w:val="28"/>
                <w:szCs w:val="24"/>
              </w:rPr>
              <w:t xml:space="preserve">  100%</w:t>
            </w:r>
          </w:p>
        </w:tc>
        <w:tc>
          <w:tcPr>
            <w:tcW w:w="1493" w:type="dxa"/>
          </w:tcPr>
          <w:p w14:paraId="31D4A028" w14:textId="77777777" w:rsidR="00BA6117" w:rsidRPr="006D753A" w:rsidRDefault="006D753A" w:rsidP="00557A00">
            <w:pPr>
              <w:rPr>
                <w:sz w:val="20"/>
                <w:szCs w:val="20"/>
              </w:rPr>
            </w:pPr>
            <w:r w:rsidRPr="006D753A">
              <w:rPr>
                <w:sz w:val="20"/>
                <w:szCs w:val="20"/>
              </w:rPr>
              <w:t>Gender</w:t>
            </w:r>
            <w:r>
              <w:rPr>
                <w:sz w:val="20"/>
                <w:szCs w:val="20"/>
              </w:rPr>
              <w:t xml:space="preserve"> equality in ZPHCA is biased towards women</w:t>
            </w:r>
          </w:p>
        </w:tc>
      </w:tr>
      <w:tr w:rsidR="000C44AF" w14:paraId="106CA9EB" w14:textId="77777777" w:rsidTr="0046422D">
        <w:tc>
          <w:tcPr>
            <w:tcW w:w="1692" w:type="dxa"/>
            <w:shd w:val="clear" w:color="auto" w:fill="C4BC96" w:themeFill="background2" w:themeFillShade="BF"/>
          </w:tcPr>
          <w:p w14:paraId="3343D228" w14:textId="77777777" w:rsidR="00BA6117" w:rsidRPr="00BA6117" w:rsidRDefault="00BA6117" w:rsidP="00557A00">
            <w:pPr>
              <w:rPr>
                <w:b/>
                <w:sz w:val="28"/>
                <w:szCs w:val="24"/>
              </w:rPr>
            </w:pPr>
            <w:r w:rsidRPr="00BA6117">
              <w:rPr>
                <w:b/>
                <w:sz w:val="28"/>
                <w:szCs w:val="24"/>
              </w:rPr>
              <w:t>Centre Leadership</w:t>
            </w:r>
          </w:p>
        </w:tc>
        <w:tc>
          <w:tcPr>
            <w:tcW w:w="1062" w:type="dxa"/>
          </w:tcPr>
          <w:p w14:paraId="4BE20FA3" w14:textId="77777777" w:rsidR="00BA6117" w:rsidRPr="0046422D" w:rsidRDefault="00BA6117" w:rsidP="00557A00">
            <w:pPr>
              <w:rPr>
                <w:b/>
                <w:sz w:val="28"/>
                <w:szCs w:val="24"/>
              </w:rPr>
            </w:pPr>
          </w:p>
          <w:p w14:paraId="3A7EC884" w14:textId="77777777" w:rsidR="004650A7" w:rsidRPr="0046422D" w:rsidRDefault="004650A7" w:rsidP="00557A00">
            <w:pPr>
              <w:rPr>
                <w:b/>
                <w:sz w:val="28"/>
                <w:szCs w:val="24"/>
              </w:rPr>
            </w:pPr>
            <w:r w:rsidRPr="0046422D">
              <w:rPr>
                <w:b/>
                <w:sz w:val="28"/>
                <w:szCs w:val="24"/>
              </w:rPr>
              <w:t>64</w:t>
            </w:r>
          </w:p>
        </w:tc>
        <w:tc>
          <w:tcPr>
            <w:tcW w:w="873" w:type="dxa"/>
          </w:tcPr>
          <w:p w14:paraId="2CDF43CD" w14:textId="77777777" w:rsidR="00BA6117" w:rsidRPr="0046422D" w:rsidRDefault="00BA6117" w:rsidP="00557A00">
            <w:pPr>
              <w:rPr>
                <w:b/>
                <w:sz w:val="28"/>
                <w:szCs w:val="24"/>
              </w:rPr>
            </w:pPr>
          </w:p>
          <w:p w14:paraId="0C38CCC4" w14:textId="77777777" w:rsidR="004650A7" w:rsidRPr="0046422D" w:rsidRDefault="004650A7" w:rsidP="00557A00">
            <w:pPr>
              <w:rPr>
                <w:b/>
                <w:sz w:val="28"/>
                <w:szCs w:val="24"/>
              </w:rPr>
            </w:pPr>
            <w:r w:rsidRPr="0046422D">
              <w:rPr>
                <w:b/>
                <w:sz w:val="28"/>
                <w:szCs w:val="24"/>
              </w:rPr>
              <w:t>-</w:t>
            </w:r>
          </w:p>
        </w:tc>
        <w:tc>
          <w:tcPr>
            <w:tcW w:w="1617" w:type="dxa"/>
          </w:tcPr>
          <w:p w14:paraId="7A144501" w14:textId="77777777" w:rsidR="00BA6117" w:rsidRPr="0046422D" w:rsidRDefault="00BA6117" w:rsidP="00557A00">
            <w:pPr>
              <w:rPr>
                <w:b/>
                <w:sz w:val="28"/>
                <w:szCs w:val="24"/>
              </w:rPr>
            </w:pPr>
          </w:p>
          <w:p w14:paraId="76A83457" w14:textId="77777777" w:rsidR="004650A7" w:rsidRPr="0046422D" w:rsidRDefault="004650A7" w:rsidP="00557A00">
            <w:pPr>
              <w:rPr>
                <w:b/>
                <w:sz w:val="24"/>
                <w:szCs w:val="24"/>
              </w:rPr>
            </w:pPr>
            <w:r w:rsidRPr="0046422D">
              <w:rPr>
                <w:b/>
                <w:sz w:val="24"/>
                <w:szCs w:val="24"/>
              </w:rPr>
              <w:t>Full Capacity</w:t>
            </w:r>
          </w:p>
        </w:tc>
        <w:tc>
          <w:tcPr>
            <w:tcW w:w="2011" w:type="dxa"/>
          </w:tcPr>
          <w:p w14:paraId="2DECECE9" w14:textId="77777777" w:rsidR="00BA6117" w:rsidRPr="0046422D" w:rsidRDefault="00BA6117" w:rsidP="00557A00">
            <w:pPr>
              <w:rPr>
                <w:b/>
                <w:sz w:val="28"/>
                <w:szCs w:val="24"/>
              </w:rPr>
            </w:pPr>
          </w:p>
          <w:p w14:paraId="7549717F" w14:textId="77777777" w:rsidR="004650A7" w:rsidRPr="0046422D" w:rsidRDefault="004650A7" w:rsidP="00557A00">
            <w:pPr>
              <w:rPr>
                <w:b/>
                <w:sz w:val="28"/>
                <w:szCs w:val="24"/>
              </w:rPr>
            </w:pPr>
            <w:r w:rsidRPr="0046422D">
              <w:rPr>
                <w:b/>
                <w:sz w:val="28"/>
                <w:szCs w:val="24"/>
              </w:rPr>
              <w:t xml:space="preserve"> 100%</w:t>
            </w:r>
          </w:p>
        </w:tc>
        <w:tc>
          <w:tcPr>
            <w:tcW w:w="1493" w:type="dxa"/>
          </w:tcPr>
          <w:p w14:paraId="1D940096" w14:textId="77777777" w:rsidR="00BA6117" w:rsidRPr="0046422D" w:rsidRDefault="0046422D" w:rsidP="0046422D">
            <w:pPr>
              <w:pStyle w:val="Liststycke"/>
              <w:numPr>
                <w:ilvl w:val="0"/>
                <w:numId w:val="8"/>
              </w:numPr>
              <w:ind w:left="107" w:hanging="90"/>
              <w:rPr>
                <w:b/>
                <w:sz w:val="20"/>
                <w:szCs w:val="20"/>
              </w:rPr>
            </w:pPr>
            <w:r w:rsidRPr="0046422D">
              <w:rPr>
                <w:b/>
                <w:sz w:val="20"/>
                <w:szCs w:val="20"/>
              </w:rPr>
              <w:t>Chairpersons</w:t>
            </w:r>
          </w:p>
          <w:p w14:paraId="51E74040" w14:textId="77777777" w:rsidR="0046422D" w:rsidRPr="0046422D" w:rsidRDefault="0046422D" w:rsidP="0046422D">
            <w:pPr>
              <w:pStyle w:val="Liststycke"/>
              <w:numPr>
                <w:ilvl w:val="0"/>
                <w:numId w:val="8"/>
              </w:numPr>
              <w:ind w:left="107" w:hanging="90"/>
              <w:rPr>
                <w:b/>
                <w:sz w:val="20"/>
                <w:szCs w:val="20"/>
              </w:rPr>
            </w:pPr>
            <w:r w:rsidRPr="0046422D">
              <w:rPr>
                <w:b/>
                <w:sz w:val="20"/>
                <w:szCs w:val="20"/>
              </w:rPr>
              <w:t>Secretaries</w:t>
            </w:r>
          </w:p>
          <w:p w14:paraId="2F98B536" w14:textId="77777777" w:rsidR="0046422D" w:rsidRPr="0046422D" w:rsidRDefault="0046422D" w:rsidP="0046422D">
            <w:pPr>
              <w:pStyle w:val="Liststycke"/>
              <w:numPr>
                <w:ilvl w:val="0"/>
                <w:numId w:val="8"/>
              </w:numPr>
              <w:ind w:left="107" w:hanging="90"/>
              <w:rPr>
                <w:sz w:val="20"/>
                <w:szCs w:val="20"/>
              </w:rPr>
            </w:pPr>
            <w:r w:rsidRPr="0046422D">
              <w:rPr>
                <w:b/>
                <w:sz w:val="20"/>
                <w:szCs w:val="20"/>
              </w:rPr>
              <w:t>Tre</w:t>
            </w:r>
            <w:r>
              <w:rPr>
                <w:b/>
                <w:sz w:val="20"/>
                <w:szCs w:val="20"/>
              </w:rPr>
              <w:t>a</w:t>
            </w:r>
            <w:r w:rsidRPr="0046422D">
              <w:rPr>
                <w:b/>
                <w:sz w:val="20"/>
                <w:szCs w:val="20"/>
              </w:rPr>
              <w:t>surers</w:t>
            </w:r>
          </w:p>
        </w:tc>
      </w:tr>
      <w:tr w:rsidR="000C44AF" w14:paraId="7DF74717" w14:textId="77777777" w:rsidTr="0046422D">
        <w:tc>
          <w:tcPr>
            <w:tcW w:w="1692" w:type="dxa"/>
            <w:shd w:val="clear" w:color="auto" w:fill="C4BC96" w:themeFill="background2" w:themeFillShade="BF"/>
          </w:tcPr>
          <w:p w14:paraId="33BF52EC" w14:textId="77777777" w:rsidR="00BA6117" w:rsidRPr="00BA6117" w:rsidRDefault="00BA6117" w:rsidP="00557A00">
            <w:pPr>
              <w:rPr>
                <w:b/>
                <w:sz w:val="28"/>
                <w:szCs w:val="24"/>
              </w:rPr>
            </w:pPr>
            <w:r w:rsidRPr="00BA6117">
              <w:rPr>
                <w:b/>
                <w:sz w:val="28"/>
                <w:szCs w:val="24"/>
              </w:rPr>
              <w:t>Local Authority</w:t>
            </w:r>
          </w:p>
        </w:tc>
        <w:tc>
          <w:tcPr>
            <w:tcW w:w="1062" w:type="dxa"/>
          </w:tcPr>
          <w:p w14:paraId="4DDCE433" w14:textId="77777777" w:rsidR="00BA6117" w:rsidRPr="0046422D" w:rsidRDefault="00BA6117" w:rsidP="00557A00">
            <w:pPr>
              <w:rPr>
                <w:b/>
                <w:sz w:val="28"/>
                <w:szCs w:val="24"/>
              </w:rPr>
            </w:pPr>
          </w:p>
          <w:p w14:paraId="2E2B68C5" w14:textId="77777777" w:rsidR="004650A7" w:rsidRPr="0046422D" w:rsidRDefault="0046422D" w:rsidP="00557A00">
            <w:pPr>
              <w:rPr>
                <w:b/>
                <w:sz w:val="28"/>
                <w:szCs w:val="24"/>
              </w:rPr>
            </w:pPr>
            <w:r>
              <w:rPr>
                <w:b/>
                <w:sz w:val="28"/>
                <w:szCs w:val="24"/>
              </w:rPr>
              <w:t xml:space="preserve"> -</w:t>
            </w:r>
          </w:p>
        </w:tc>
        <w:tc>
          <w:tcPr>
            <w:tcW w:w="873" w:type="dxa"/>
          </w:tcPr>
          <w:p w14:paraId="525F2B27" w14:textId="77777777" w:rsidR="00BA6117" w:rsidRPr="0046422D" w:rsidRDefault="00BA6117" w:rsidP="00557A00">
            <w:pPr>
              <w:rPr>
                <w:b/>
                <w:sz w:val="28"/>
                <w:szCs w:val="24"/>
              </w:rPr>
            </w:pPr>
          </w:p>
          <w:p w14:paraId="28074BFD" w14:textId="77777777" w:rsidR="004650A7" w:rsidRPr="0046422D" w:rsidRDefault="004650A7" w:rsidP="00557A00">
            <w:pPr>
              <w:rPr>
                <w:b/>
                <w:sz w:val="28"/>
                <w:szCs w:val="24"/>
              </w:rPr>
            </w:pPr>
            <w:r w:rsidRPr="0046422D">
              <w:rPr>
                <w:b/>
                <w:sz w:val="28"/>
                <w:szCs w:val="24"/>
              </w:rPr>
              <w:t>4</w:t>
            </w:r>
          </w:p>
        </w:tc>
        <w:tc>
          <w:tcPr>
            <w:tcW w:w="1617" w:type="dxa"/>
          </w:tcPr>
          <w:p w14:paraId="3AFAF410" w14:textId="77777777" w:rsidR="00BA6117" w:rsidRPr="0046422D" w:rsidRDefault="00BA6117" w:rsidP="00557A00">
            <w:pPr>
              <w:rPr>
                <w:b/>
                <w:sz w:val="28"/>
                <w:szCs w:val="24"/>
              </w:rPr>
            </w:pPr>
          </w:p>
          <w:p w14:paraId="4871EAC5" w14:textId="77777777" w:rsidR="004650A7" w:rsidRPr="0046422D" w:rsidRDefault="004650A7" w:rsidP="00557A00">
            <w:pPr>
              <w:rPr>
                <w:b/>
                <w:sz w:val="24"/>
                <w:szCs w:val="24"/>
              </w:rPr>
            </w:pPr>
            <w:r w:rsidRPr="0046422D">
              <w:rPr>
                <w:b/>
                <w:sz w:val="24"/>
                <w:szCs w:val="24"/>
              </w:rPr>
              <w:t>Full Capacity</w:t>
            </w:r>
          </w:p>
        </w:tc>
        <w:tc>
          <w:tcPr>
            <w:tcW w:w="2011" w:type="dxa"/>
          </w:tcPr>
          <w:p w14:paraId="5548630E" w14:textId="77777777" w:rsidR="00BA6117" w:rsidRPr="0046422D" w:rsidRDefault="00BA6117" w:rsidP="00557A00">
            <w:pPr>
              <w:rPr>
                <w:b/>
                <w:sz w:val="28"/>
                <w:szCs w:val="24"/>
              </w:rPr>
            </w:pPr>
          </w:p>
          <w:p w14:paraId="550CE19B" w14:textId="77777777" w:rsidR="004650A7" w:rsidRPr="0046422D" w:rsidRDefault="004650A7" w:rsidP="00557A00">
            <w:pPr>
              <w:rPr>
                <w:b/>
                <w:sz w:val="28"/>
                <w:szCs w:val="24"/>
              </w:rPr>
            </w:pPr>
            <w:r w:rsidRPr="0046422D">
              <w:rPr>
                <w:b/>
                <w:sz w:val="28"/>
                <w:szCs w:val="24"/>
              </w:rPr>
              <w:t xml:space="preserve">  80%</w:t>
            </w:r>
          </w:p>
        </w:tc>
        <w:tc>
          <w:tcPr>
            <w:tcW w:w="1493" w:type="dxa"/>
          </w:tcPr>
          <w:p w14:paraId="6A37E91F" w14:textId="77777777" w:rsidR="00BA6117" w:rsidRDefault="00BA6117" w:rsidP="00557A00">
            <w:pPr>
              <w:rPr>
                <w:sz w:val="28"/>
                <w:szCs w:val="24"/>
              </w:rPr>
            </w:pPr>
          </w:p>
        </w:tc>
      </w:tr>
      <w:tr w:rsidR="000C44AF" w14:paraId="62F33788" w14:textId="77777777" w:rsidTr="0046422D">
        <w:tc>
          <w:tcPr>
            <w:tcW w:w="1692" w:type="dxa"/>
            <w:shd w:val="clear" w:color="auto" w:fill="C4BC96" w:themeFill="background2" w:themeFillShade="BF"/>
          </w:tcPr>
          <w:p w14:paraId="126F2EBA" w14:textId="77777777" w:rsidR="00BA6117" w:rsidRPr="00BA6117" w:rsidRDefault="00BA6117" w:rsidP="00557A00">
            <w:pPr>
              <w:rPr>
                <w:b/>
                <w:sz w:val="28"/>
                <w:szCs w:val="24"/>
              </w:rPr>
            </w:pPr>
            <w:r w:rsidRPr="00BA6117">
              <w:rPr>
                <w:b/>
                <w:sz w:val="28"/>
                <w:szCs w:val="24"/>
              </w:rPr>
              <w:t>Children with disabilities</w:t>
            </w:r>
          </w:p>
        </w:tc>
        <w:tc>
          <w:tcPr>
            <w:tcW w:w="1062" w:type="dxa"/>
          </w:tcPr>
          <w:p w14:paraId="4E60424D" w14:textId="77777777" w:rsidR="00BA6117" w:rsidRPr="0046422D" w:rsidRDefault="00BA6117" w:rsidP="00557A00">
            <w:pPr>
              <w:rPr>
                <w:b/>
                <w:sz w:val="28"/>
                <w:szCs w:val="24"/>
              </w:rPr>
            </w:pPr>
          </w:p>
          <w:p w14:paraId="5DDC6EAB" w14:textId="77777777" w:rsidR="004650A7" w:rsidRPr="0046422D" w:rsidRDefault="004650A7" w:rsidP="00557A00">
            <w:pPr>
              <w:rPr>
                <w:b/>
                <w:sz w:val="28"/>
                <w:szCs w:val="24"/>
              </w:rPr>
            </w:pPr>
          </w:p>
          <w:p w14:paraId="6C8E8922" w14:textId="77777777" w:rsidR="004650A7" w:rsidRPr="0046422D" w:rsidRDefault="004650A7" w:rsidP="004650A7">
            <w:pPr>
              <w:rPr>
                <w:b/>
                <w:sz w:val="28"/>
                <w:szCs w:val="24"/>
              </w:rPr>
            </w:pPr>
            <w:r w:rsidRPr="0046422D">
              <w:rPr>
                <w:b/>
                <w:sz w:val="28"/>
                <w:szCs w:val="24"/>
              </w:rPr>
              <w:t>17</w:t>
            </w:r>
          </w:p>
        </w:tc>
        <w:tc>
          <w:tcPr>
            <w:tcW w:w="873" w:type="dxa"/>
          </w:tcPr>
          <w:p w14:paraId="332FD696" w14:textId="77777777" w:rsidR="00BA6117" w:rsidRPr="0046422D" w:rsidRDefault="00BA6117" w:rsidP="00557A00">
            <w:pPr>
              <w:rPr>
                <w:b/>
                <w:sz w:val="28"/>
                <w:szCs w:val="24"/>
              </w:rPr>
            </w:pPr>
          </w:p>
          <w:p w14:paraId="4D480E6F" w14:textId="77777777" w:rsidR="004650A7" w:rsidRPr="0046422D" w:rsidRDefault="004650A7" w:rsidP="00557A00">
            <w:pPr>
              <w:rPr>
                <w:b/>
                <w:sz w:val="28"/>
                <w:szCs w:val="24"/>
              </w:rPr>
            </w:pPr>
          </w:p>
          <w:p w14:paraId="605E9F46" w14:textId="77777777" w:rsidR="004650A7" w:rsidRPr="0046422D" w:rsidRDefault="004650A7" w:rsidP="00557A00">
            <w:pPr>
              <w:rPr>
                <w:b/>
                <w:sz w:val="28"/>
                <w:szCs w:val="24"/>
              </w:rPr>
            </w:pPr>
            <w:r w:rsidRPr="0046422D">
              <w:rPr>
                <w:b/>
                <w:sz w:val="28"/>
                <w:szCs w:val="24"/>
              </w:rPr>
              <w:t>8</w:t>
            </w:r>
          </w:p>
        </w:tc>
        <w:tc>
          <w:tcPr>
            <w:tcW w:w="1617" w:type="dxa"/>
          </w:tcPr>
          <w:p w14:paraId="2911304D" w14:textId="77777777" w:rsidR="00BA6117" w:rsidRPr="0046422D" w:rsidRDefault="00BA6117" w:rsidP="00557A00">
            <w:pPr>
              <w:rPr>
                <w:b/>
                <w:sz w:val="28"/>
                <w:szCs w:val="24"/>
              </w:rPr>
            </w:pPr>
          </w:p>
          <w:p w14:paraId="1376B4B8" w14:textId="77777777" w:rsidR="004650A7" w:rsidRPr="0046422D" w:rsidRDefault="004650A7" w:rsidP="00557A00">
            <w:pPr>
              <w:rPr>
                <w:b/>
                <w:sz w:val="28"/>
                <w:szCs w:val="24"/>
              </w:rPr>
            </w:pPr>
          </w:p>
          <w:p w14:paraId="4BFFB9E7" w14:textId="77777777" w:rsidR="004650A7" w:rsidRPr="0046422D" w:rsidRDefault="004650A7" w:rsidP="00557A00">
            <w:pPr>
              <w:rPr>
                <w:b/>
                <w:sz w:val="24"/>
                <w:szCs w:val="24"/>
              </w:rPr>
            </w:pPr>
            <w:r w:rsidRPr="0046422D">
              <w:rPr>
                <w:b/>
                <w:sz w:val="24"/>
                <w:szCs w:val="24"/>
              </w:rPr>
              <w:t>Full Capacity</w:t>
            </w:r>
          </w:p>
        </w:tc>
        <w:tc>
          <w:tcPr>
            <w:tcW w:w="2011" w:type="dxa"/>
          </w:tcPr>
          <w:p w14:paraId="2C8BC290" w14:textId="77777777" w:rsidR="00BA6117" w:rsidRPr="0046422D" w:rsidRDefault="00BA6117" w:rsidP="00557A00">
            <w:pPr>
              <w:rPr>
                <w:b/>
                <w:sz w:val="28"/>
                <w:szCs w:val="24"/>
              </w:rPr>
            </w:pPr>
          </w:p>
          <w:p w14:paraId="08B3DA85" w14:textId="77777777" w:rsidR="004650A7" w:rsidRPr="0046422D" w:rsidRDefault="004650A7" w:rsidP="00557A00">
            <w:pPr>
              <w:rPr>
                <w:b/>
                <w:sz w:val="28"/>
                <w:szCs w:val="24"/>
              </w:rPr>
            </w:pPr>
            <w:r w:rsidRPr="0046422D">
              <w:rPr>
                <w:b/>
                <w:sz w:val="28"/>
                <w:szCs w:val="24"/>
              </w:rPr>
              <w:t xml:space="preserve">   </w:t>
            </w:r>
          </w:p>
          <w:p w14:paraId="76D2C960" w14:textId="77777777" w:rsidR="004650A7" w:rsidRPr="0046422D" w:rsidRDefault="004650A7" w:rsidP="00557A00">
            <w:pPr>
              <w:rPr>
                <w:b/>
                <w:sz w:val="28"/>
                <w:szCs w:val="24"/>
              </w:rPr>
            </w:pPr>
            <w:r w:rsidRPr="0046422D">
              <w:rPr>
                <w:b/>
                <w:sz w:val="28"/>
                <w:szCs w:val="24"/>
              </w:rPr>
              <w:t>60%</w:t>
            </w:r>
          </w:p>
        </w:tc>
        <w:tc>
          <w:tcPr>
            <w:tcW w:w="1493" w:type="dxa"/>
          </w:tcPr>
          <w:p w14:paraId="0F845666" w14:textId="77777777" w:rsidR="00BA6117" w:rsidRDefault="00BA6117" w:rsidP="00557A00">
            <w:pPr>
              <w:rPr>
                <w:sz w:val="28"/>
                <w:szCs w:val="24"/>
              </w:rPr>
            </w:pPr>
          </w:p>
        </w:tc>
      </w:tr>
      <w:tr w:rsidR="000C44AF" w14:paraId="4E8C30EB" w14:textId="77777777" w:rsidTr="0046422D">
        <w:tc>
          <w:tcPr>
            <w:tcW w:w="1692" w:type="dxa"/>
            <w:shd w:val="clear" w:color="auto" w:fill="C4BC96" w:themeFill="background2" w:themeFillShade="BF"/>
          </w:tcPr>
          <w:p w14:paraId="27A64A41" w14:textId="77777777" w:rsidR="0046422D" w:rsidRDefault="0046422D" w:rsidP="00557A00">
            <w:pPr>
              <w:rPr>
                <w:b/>
                <w:sz w:val="28"/>
                <w:szCs w:val="24"/>
              </w:rPr>
            </w:pPr>
          </w:p>
          <w:p w14:paraId="317B5E08" w14:textId="77777777" w:rsidR="00BA6117" w:rsidRPr="00BA6117" w:rsidRDefault="00BA6117" w:rsidP="00557A00">
            <w:pPr>
              <w:rPr>
                <w:b/>
                <w:sz w:val="28"/>
                <w:szCs w:val="24"/>
              </w:rPr>
            </w:pPr>
            <w:r w:rsidRPr="00BA6117">
              <w:rPr>
                <w:b/>
                <w:sz w:val="28"/>
                <w:szCs w:val="24"/>
              </w:rPr>
              <w:t>ZPHCA Staff</w:t>
            </w:r>
          </w:p>
        </w:tc>
        <w:tc>
          <w:tcPr>
            <w:tcW w:w="1062" w:type="dxa"/>
          </w:tcPr>
          <w:p w14:paraId="64D31825" w14:textId="77777777" w:rsidR="0046422D" w:rsidRDefault="0046422D" w:rsidP="00557A00">
            <w:pPr>
              <w:rPr>
                <w:b/>
                <w:sz w:val="28"/>
                <w:szCs w:val="24"/>
              </w:rPr>
            </w:pPr>
          </w:p>
          <w:p w14:paraId="115228F9" w14:textId="77777777" w:rsidR="00BA6117" w:rsidRPr="0046422D" w:rsidRDefault="004650A7" w:rsidP="00557A00">
            <w:pPr>
              <w:rPr>
                <w:b/>
                <w:sz w:val="28"/>
                <w:szCs w:val="24"/>
              </w:rPr>
            </w:pPr>
            <w:r w:rsidRPr="0046422D">
              <w:rPr>
                <w:b/>
                <w:sz w:val="28"/>
                <w:szCs w:val="24"/>
              </w:rPr>
              <w:t>3</w:t>
            </w:r>
          </w:p>
        </w:tc>
        <w:tc>
          <w:tcPr>
            <w:tcW w:w="873" w:type="dxa"/>
          </w:tcPr>
          <w:p w14:paraId="17FA90A8" w14:textId="77777777" w:rsidR="0046422D" w:rsidRDefault="0046422D" w:rsidP="00557A00">
            <w:pPr>
              <w:rPr>
                <w:b/>
                <w:sz w:val="28"/>
                <w:szCs w:val="24"/>
              </w:rPr>
            </w:pPr>
          </w:p>
          <w:p w14:paraId="028C395A" w14:textId="77777777" w:rsidR="00BA6117" w:rsidRPr="0046422D" w:rsidRDefault="004650A7" w:rsidP="00557A00">
            <w:pPr>
              <w:rPr>
                <w:b/>
                <w:sz w:val="28"/>
                <w:szCs w:val="24"/>
              </w:rPr>
            </w:pPr>
            <w:r w:rsidRPr="0046422D">
              <w:rPr>
                <w:b/>
                <w:sz w:val="28"/>
                <w:szCs w:val="24"/>
              </w:rPr>
              <w:t>4</w:t>
            </w:r>
          </w:p>
        </w:tc>
        <w:tc>
          <w:tcPr>
            <w:tcW w:w="1617" w:type="dxa"/>
          </w:tcPr>
          <w:p w14:paraId="5880EDA3" w14:textId="77777777" w:rsidR="0046422D" w:rsidRDefault="0046422D" w:rsidP="00557A00">
            <w:pPr>
              <w:rPr>
                <w:b/>
                <w:sz w:val="24"/>
                <w:szCs w:val="24"/>
              </w:rPr>
            </w:pPr>
          </w:p>
          <w:p w14:paraId="65296C0B" w14:textId="77777777" w:rsidR="00BA6117" w:rsidRPr="0046422D" w:rsidRDefault="004650A7" w:rsidP="00557A00">
            <w:pPr>
              <w:rPr>
                <w:b/>
                <w:sz w:val="24"/>
                <w:szCs w:val="24"/>
              </w:rPr>
            </w:pPr>
            <w:r w:rsidRPr="0046422D">
              <w:rPr>
                <w:b/>
                <w:sz w:val="24"/>
                <w:szCs w:val="24"/>
              </w:rPr>
              <w:t>Full Capacity</w:t>
            </w:r>
          </w:p>
        </w:tc>
        <w:tc>
          <w:tcPr>
            <w:tcW w:w="2011" w:type="dxa"/>
          </w:tcPr>
          <w:p w14:paraId="0122CD13" w14:textId="77777777" w:rsidR="0046422D" w:rsidRDefault="0046422D" w:rsidP="00557A00">
            <w:pPr>
              <w:rPr>
                <w:b/>
                <w:sz w:val="28"/>
                <w:szCs w:val="24"/>
              </w:rPr>
            </w:pPr>
          </w:p>
          <w:p w14:paraId="2F21F4AC" w14:textId="77777777" w:rsidR="004650A7" w:rsidRPr="0046422D" w:rsidRDefault="004650A7" w:rsidP="00557A00">
            <w:pPr>
              <w:rPr>
                <w:b/>
                <w:sz w:val="28"/>
                <w:szCs w:val="24"/>
              </w:rPr>
            </w:pPr>
            <w:r w:rsidRPr="0046422D">
              <w:rPr>
                <w:b/>
                <w:sz w:val="28"/>
                <w:szCs w:val="24"/>
              </w:rPr>
              <w:t>100%</w:t>
            </w:r>
          </w:p>
        </w:tc>
        <w:tc>
          <w:tcPr>
            <w:tcW w:w="1493" w:type="dxa"/>
          </w:tcPr>
          <w:p w14:paraId="44B428C0" w14:textId="77777777" w:rsidR="00BA6117" w:rsidRDefault="00BA6117" w:rsidP="00557A00">
            <w:pPr>
              <w:rPr>
                <w:sz w:val="28"/>
                <w:szCs w:val="24"/>
              </w:rPr>
            </w:pPr>
          </w:p>
        </w:tc>
      </w:tr>
      <w:tr w:rsidR="000C44AF" w14:paraId="690EBC93" w14:textId="77777777" w:rsidTr="0046422D">
        <w:tc>
          <w:tcPr>
            <w:tcW w:w="1692" w:type="dxa"/>
            <w:shd w:val="clear" w:color="auto" w:fill="C4BC96" w:themeFill="background2" w:themeFillShade="BF"/>
          </w:tcPr>
          <w:p w14:paraId="733D7D63" w14:textId="77777777" w:rsidR="00BA6117" w:rsidRPr="00BA6117" w:rsidRDefault="00BA6117" w:rsidP="00557A00">
            <w:pPr>
              <w:rPr>
                <w:b/>
                <w:sz w:val="28"/>
                <w:szCs w:val="24"/>
              </w:rPr>
            </w:pPr>
            <w:r w:rsidRPr="00BA6117">
              <w:rPr>
                <w:b/>
                <w:sz w:val="28"/>
                <w:szCs w:val="24"/>
              </w:rPr>
              <w:t>Local Leadership</w:t>
            </w:r>
          </w:p>
        </w:tc>
        <w:tc>
          <w:tcPr>
            <w:tcW w:w="1062" w:type="dxa"/>
          </w:tcPr>
          <w:p w14:paraId="19002CE3" w14:textId="77777777" w:rsidR="00BA6117" w:rsidRPr="00A40584" w:rsidRDefault="00BA6117" w:rsidP="00557A00">
            <w:pPr>
              <w:rPr>
                <w:b/>
                <w:sz w:val="28"/>
                <w:szCs w:val="24"/>
              </w:rPr>
            </w:pPr>
          </w:p>
          <w:p w14:paraId="36C6C5ED" w14:textId="77777777" w:rsidR="004650A7" w:rsidRPr="00A40584" w:rsidRDefault="00A40584" w:rsidP="00557A00">
            <w:pPr>
              <w:rPr>
                <w:b/>
                <w:sz w:val="28"/>
                <w:szCs w:val="24"/>
              </w:rPr>
            </w:pPr>
            <w:r w:rsidRPr="00A40584">
              <w:rPr>
                <w:b/>
                <w:sz w:val="28"/>
                <w:szCs w:val="24"/>
              </w:rPr>
              <w:t>1</w:t>
            </w:r>
          </w:p>
        </w:tc>
        <w:tc>
          <w:tcPr>
            <w:tcW w:w="873" w:type="dxa"/>
          </w:tcPr>
          <w:p w14:paraId="02A3D730" w14:textId="77777777" w:rsidR="00BA6117" w:rsidRPr="00A40584" w:rsidRDefault="00BA6117" w:rsidP="00557A00">
            <w:pPr>
              <w:rPr>
                <w:b/>
                <w:sz w:val="28"/>
                <w:szCs w:val="24"/>
              </w:rPr>
            </w:pPr>
          </w:p>
          <w:p w14:paraId="628307DB" w14:textId="77777777" w:rsidR="00A40584" w:rsidRPr="00A40584" w:rsidRDefault="00A40584" w:rsidP="00557A00">
            <w:pPr>
              <w:rPr>
                <w:b/>
                <w:sz w:val="28"/>
                <w:szCs w:val="24"/>
              </w:rPr>
            </w:pPr>
            <w:r w:rsidRPr="00A40584">
              <w:rPr>
                <w:b/>
                <w:sz w:val="28"/>
                <w:szCs w:val="24"/>
              </w:rPr>
              <w:t>2</w:t>
            </w:r>
          </w:p>
        </w:tc>
        <w:tc>
          <w:tcPr>
            <w:tcW w:w="1617" w:type="dxa"/>
          </w:tcPr>
          <w:p w14:paraId="57D137F9" w14:textId="77777777" w:rsidR="00BA6117" w:rsidRPr="00A40584" w:rsidRDefault="00BA6117" w:rsidP="00557A00">
            <w:pPr>
              <w:rPr>
                <w:b/>
                <w:sz w:val="28"/>
                <w:szCs w:val="24"/>
              </w:rPr>
            </w:pPr>
          </w:p>
          <w:p w14:paraId="105D2D04" w14:textId="77777777" w:rsidR="00A40584" w:rsidRPr="00A40584" w:rsidRDefault="00A40584" w:rsidP="00557A00">
            <w:pPr>
              <w:rPr>
                <w:b/>
                <w:sz w:val="28"/>
                <w:szCs w:val="24"/>
              </w:rPr>
            </w:pPr>
          </w:p>
        </w:tc>
        <w:tc>
          <w:tcPr>
            <w:tcW w:w="2011" w:type="dxa"/>
          </w:tcPr>
          <w:p w14:paraId="6194B8F5" w14:textId="77777777" w:rsidR="00BA6117" w:rsidRPr="00A40584" w:rsidRDefault="00BA6117" w:rsidP="00557A00">
            <w:pPr>
              <w:rPr>
                <w:b/>
                <w:sz w:val="28"/>
                <w:szCs w:val="24"/>
              </w:rPr>
            </w:pPr>
          </w:p>
          <w:p w14:paraId="21888C49" w14:textId="77777777" w:rsidR="00A40584" w:rsidRPr="00A40584" w:rsidRDefault="00A40584" w:rsidP="00557A00">
            <w:pPr>
              <w:rPr>
                <w:b/>
                <w:sz w:val="28"/>
                <w:szCs w:val="24"/>
              </w:rPr>
            </w:pPr>
            <w:r w:rsidRPr="00A40584">
              <w:rPr>
                <w:b/>
                <w:sz w:val="28"/>
                <w:szCs w:val="24"/>
              </w:rPr>
              <w:t>50%</w:t>
            </w:r>
          </w:p>
        </w:tc>
        <w:tc>
          <w:tcPr>
            <w:tcW w:w="1493" w:type="dxa"/>
          </w:tcPr>
          <w:p w14:paraId="0E7A9AF9" w14:textId="77777777" w:rsidR="00BA6117" w:rsidRPr="0046422D" w:rsidRDefault="0046422D" w:rsidP="00557A00">
            <w:pPr>
              <w:rPr>
                <w:b/>
                <w:sz w:val="20"/>
                <w:szCs w:val="20"/>
              </w:rPr>
            </w:pPr>
            <w:r>
              <w:rPr>
                <w:sz w:val="20"/>
                <w:szCs w:val="20"/>
              </w:rPr>
              <w:t>-</w:t>
            </w:r>
            <w:r w:rsidRPr="0046422D">
              <w:rPr>
                <w:b/>
                <w:sz w:val="20"/>
                <w:szCs w:val="20"/>
              </w:rPr>
              <w:t>The Chief</w:t>
            </w:r>
          </w:p>
          <w:p w14:paraId="1097FCC1" w14:textId="77777777" w:rsidR="0046422D" w:rsidRPr="0046422D" w:rsidRDefault="0046422D" w:rsidP="0046422D">
            <w:pPr>
              <w:ind w:left="107" w:hanging="107"/>
              <w:rPr>
                <w:b/>
                <w:sz w:val="20"/>
                <w:szCs w:val="20"/>
              </w:rPr>
            </w:pPr>
            <w:r w:rsidRPr="0046422D">
              <w:rPr>
                <w:b/>
                <w:sz w:val="20"/>
                <w:szCs w:val="20"/>
              </w:rPr>
              <w:t>-</w:t>
            </w:r>
            <w:r>
              <w:rPr>
                <w:b/>
                <w:sz w:val="20"/>
                <w:szCs w:val="20"/>
              </w:rPr>
              <w:t xml:space="preserve">Member of </w:t>
            </w:r>
            <w:r w:rsidRPr="0046422D">
              <w:rPr>
                <w:b/>
                <w:sz w:val="20"/>
                <w:szCs w:val="20"/>
              </w:rPr>
              <w:t>Parliament</w:t>
            </w:r>
          </w:p>
          <w:p w14:paraId="31C837BB" w14:textId="77777777" w:rsidR="0046422D" w:rsidRPr="0046422D" w:rsidRDefault="0046422D" w:rsidP="00557A00">
            <w:pPr>
              <w:rPr>
                <w:sz w:val="20"/>
                <w:szCs w:val="20"/>
              </w:rPr>
            </w:pPr>
            <w:r w:rsidRPr="0046422D">
              <w:rPr>
                <w:b/>
                <w:sz w:val="20"/>
                <w:szCs w:val="20"/>
              </w:rPr>
              <w:t>-The Mayor</w:t>
            </w:r>
          </w:p>
        </w:tc>
      </w:tr>
    </w:tbl>
    <w:p w14:paraId="756543B8" w14:textId="77777777" w:rsidR="008B5172" w:rsidRDefault="008B5172" w:rsidP="00BA6117">
      <w:pPr>
        <w:rPr>
          <w:b/>
          <w:sz w:val="28"/>
          <w:szCs w:val="24"/>
          <w:u w:val="single"/>
        </w:rPr>
      </w:pPr>
    </w:p>
    <w:p w14:paraId="48E3CE66" w14:textId="77777777" w:rsidR="00BA6117" w:rsidRDefault="007039BB" w:rsidP="00BA6117">
      <w:pPr>
        <w:rPr>
          <w:b/>
          <w:sz w:val="28"/>
          <w:szCs w:val="24"/>
          <w:u w:val="single"/>
        </w:rPr>
      </w:pPr>
      <w:r>
        <w:rPr>
          <w:b/>
          <w:sz w:val="28"/>
          <w:szCs w:val="24"/>
          <w:u w:val="single"/>
        </w:rPr>
        <w:t xml:space="preserve">Activity 1.1 </w:t>
      </w:r>
      <w:r w:rsidR="00BA6117" w:rsidRPr="00BA6117">
        <w:rPr>
          <w:b/>
          <w:sz w:val="28"/>
          <w:szCs w:val="24"/>
          <w:u w:val="single"/>
        </w:rPr>
        <w:t>Summary of findings</w:t>
      </w:r>
    </w:p>
    <w:p w14:paraId="6671EFE6" w14:textId="77777777" w:rsidR="0046422D" w:rsidRPr="00981CFE" w:rsidRDefault="00A40584" w:rsidP="00BA6117">
      <w:pPr>
        <w:ind w:right="-1170"/>
        <w:rPr>
          <w:rFonts w:ascii="Times New Roman" w:hAnsi="Times New Roman" w:cs="Times New Roman"/>
          <w:sz w:val="24"/>
          <w:szCs w:val="24"/>
        </w:rPr>
      </w:pPr>
      <w:r w:rsidRPr="00981CFE">
        <w:rPr>
          <w:rFonts w:ascii="Times New Roman" w:hAnsi="Times New Roman" w:cs="Times New Roman"/>
          <w:sz w:val="24"/>
          <w:szCs w:val="24"/>
        </w:rPr>
        <w:t>F</w:t>
      </w:r>
      <w:r w:rsidR="00BA6117" w:rsidRPr="00981CFE">
        <w:rPr>
          <w:rFonts w:ascii="Times New Roman" w:hAnsi="Times New Roman" w:cs="Times New Roman"/>
          <w:sz w:val="24"/>
          <w:szCs w:val="24"/>
        </w:rPr>
        <w:t>unding of this activity was not enough to meet the cost</w:t>
      </w:r>
      <w:r w:rsidR="0046422D" w:rsidRPr="00981CFE">
        <w:rPr>
          <w:rFonts w:ascii="Times New Roman" w:hAnsi="Times New Roman" w:cs="Times New Roman"/>
          <w:sz w:val="24"/>
          <w:szCs w:val="24"/>
        </w:rPr>
        <w:t xml:space="preserve"> of</w:t>
      </w:r>
      <w:r w:rsidR="00BA6117" w:rsidRPr="00981CFE">
        <w:rPr>
          <w:rFonts w:ascii="Times New Roman" w:hAnsi="Times New Roman" w:cs="Times New Roman"/>
          <w:sz w:val="24"/>
          <w:szCs w:val="24"/>
        </w:rPr>
        <w:t xml:space="preserve"> the activity, ZPHCA managed to develop material in form of a hand book or manual to be used for training by the Local and Regional Trainers. The organization managed to develop the material in English with the aim to translate it into Shona and Ndebele as the main common vernacular languages in Zimbabwe. </w:t>
      </w:r>
      <w:r w:rsidR="0046422D" w:rsidRPr="00981CFE">
        <w:rPr>
          <w:rFonts w:ascii="Times New Roman" w:hAnsi="Times New Roman" w:cs="Times New Roman"/>
          <w:sz w:val="24"/>
          <w:szCs w:val="24"/>
        </w:rPr>
        <w:t xml:space="preserve">The budget could not meet </w:t>
      </w:r>
      <w:r w:rsidRPr="00981CFE">
        <w:rPr>
          <w:rFonts w:ascii="Times New Roman" w:hAnsi="Times New Roman" w:cs="Times New Roman"/>
          <w:sz w:val="24"/>
          <w:szCs w:val="24"/>
        </w:rPr>
        <w:t xml:space="preserve">even half of </w:t>
      </w:r>
      <w:r w:rsidR="0046422D" w:rsidRPr="00981CFE">
        <w:rPr>
          <w:rFonts w:ascii="Times New Roman" w:hAnsi="Times New Roman" w:cs="Times New Roman"/>
          <w:sz w:val="24"/>
          <w:szCs w:val="24"/>
        </w:rPr>
        <w:t>the cost of translation. During the initial stages of budget formulation, translation was never included hence unavailability of resources for translation. Three workshops were held with the same participants who</w:t>
      </w:r>
      <w:r w:rsidR="0046422D">
        <w:rPr>
          <w:sz w:val="28"/>
          <w:szCs w:val="24"/>
        </w:rPr>
        <w:t xml:space="preserve"> </w:t>
      </w:r>
      <w:r w:rsidR="0046422D" w:rsidRPr="00981CFE">
        <w:rPr>
          <w:sz w:val="24"/>
          <w:szCs w:val="24"/>
        </w:rPr>
        <w:t>committed themselves to be available to produce a hand book to be used as a training</w:t>
      </w:r>
      <w:r w:rsidR="0046422D">
        <w:rPr>
          <w:sz w:val="28"/>
          <w:szCs w:val="24"/>
        </w:rPr>
        <w:t xml:space="preserve"> </w:t>
      </w:r>
      <w:r w:rsidR="0046422D" w:rsidRPr="00981CFE">
        <w:rPr>
          <w:sz w:val="24"/>
          <w:szCs w:val="24"/>
        </w:rPr>
        <w:t>Manual. This</w:t>
      </w:r>
      <w:r w:rsidR="0046422D">
        <w:rPr>
          <w:sz w:val="28"/>
          <w:szCs w:val="24"/>
        </w:rPr>
        <w:t xml:space="preserve"> </w:t>
      </w:r>
      <w:r w:rsidRPr="00981CFE">
        <w:rPr>
          <w:sz w:val="24"/>
          <w:szCs w:val="24"/>
        </w:rPr>
        <w:t>was</w:t>
      </w:r>
      <w:r w:rsidR="0046422D">
        <w:rPr>
          <w:sz w:val="28"/>
          <w:szCs w:val="24"/>
        </w:rPr>
        <w:t xml:space="preserve"> </w:t>
      </w:r>
      <w:r w:rsidR="0046422D" w:rsidRPr="00981CFE">
        <w:rPr>
          <w:rFonts w:ascii="Times New Roman" w:hAnsi="Times New Roman" w:cs="Times New Roman"/>
          <w:sz w:val="24"/>
          <w:szCs w:val="24"/>
        </w:rPr>
        <w:t>held with other stakeholders to understand more about issues of disability including the UN principles on disability.</w:t>
      </w:r>
    </w:p>
    <w:p w14:paraId="3C0D4A62" w14:textId="77777777" w:rsidR="00F24295" w:rsidRPr="00981CFE" w:rsidRDefault="00A40584" w:rsidP="00BA6117">
      <w:pPr>
        <w:ind w:right="-1170"/>
        <w:rPr>
          <w:rFonts w:ascii="Times New Roman" w:hAnsi="Times New Roman" w:cs="Times New Roman"/>
          <w:sz w:val="24"/>
          <w:szCs w:val="24"/>
        </w:rPr>
      </w:pPr>
      <w:r w:rsidRPr="00981CFE">
        <w:rPr>
          <w:rFonts w:ascii="Times New Roman" w:hAnsi="Times New Roman" w:cs="Times New Roman"/>
          <w:sz w:val="24"/>
          <w:szCs w:val="24"/>
        </w:rPr>
        <w:t xml:space="preserve">ZPHCA </w:t>
      </w:r>
      <w:r w:rsidR="00F24295" w:rsidRPr="00981CFE">
        <w:rPr>
          <w:rFonts w:ascii="Times New Roman" w:hAnsi="Times New Roman" w:cs="Times New Roman"/>
          <w:sz w:val="24"/>
          <w:szCs w:val="24"/>
        </w:rPr>
        <w:t xml:space="preserve">Developed </w:t>
      </w:r>
      <w:r w:rsidRPr="00981CFE">
        <w:rPr>
          <w:rFonts w:ascii="Times New Roman" w:hAnsi="Times New Roman" w:cs="Times New Roman"/>
          <w:sz w:val="24"/>
          <w:szCs w:val="24"/>
        </w:rPr>
        <w:t xml:space="preserve">the Handbook </w:t>
      </w:r>
      <w:r w:rsidR="00F24295" w:rsidRPr="00981CFE">
        <w:rPr>
          <w:rFonts w:ascii="Times New Roman" w:hAnsi="Times New Roman" w:cs="Times New Roman"/>
          <w:sz w:val="24"/>
          <w:szCs w:val="24"/>
        </w:rPr>
        <w:t xml:space="preserve">through the involvement of the above participants to the forum.  ZPHCA availed other materials previously produced for purposes of producing </w:t>
      </w:r>
      <w:r w:rsidR="006D753A" w:rsidRPr="00981CFE">
        <w:rPr>
          <w:rFonts w:ascii="Times New Roman" w:hAnsi="Times New Roman" w:cs="Times New Roman"/>
          <w:sz w:val="24"/>
          <w:szCs w:val="24"/>
        </w:rPr>
        <w:t>a handbook</w:t>
      </w:r>
      <w:r w:rsidR="00F24295" w:rsidRPr="00981CFE">
        <w:rPr>
          <w:rFonts w:ascii="Times New Roman" w:hAnsi="Times New Roman" w:cs="Times New Roman"/>
          <w:sz w:val="24"/>
          <w:szCs w:val="24"/>
        </w:rPr>
        <w:t xml:space="preserve"> that </w:t>
      </w:r>
      <w:r w:rsidR="006D753A" w:rsidRPr="00981CFE">
        <w:rPr>
          <w:rFonts w:ascii="Times New Roman" w:hAnsi="Times New Roman" w:cs="Times New Roman"/>
          <w:sz w:val="24"/>
          <w:szCs w:val="24"/>
        </w:rPr>
        <w:t>is</w:t>
      </w:r>
      <w:r w:rsidR="00F24295" w:rsidRPr="00981CFE">
        <w:rPr>
          <w:rFonts w:ascii="Times New Roman" w:hAnsi="Times New Roman" w:cs="Times New Roman"/>
          <w:sz w:val="24"/>
          <w:szCs w:val="24"/>
        </w:rPr>
        <w:t xml:space="preserve"> consistent. Also to the advantage </w:t>
      </w:r>
      <w:r w:rsidRPr="00981CFE">
        <w:rPr>
          <w:rFonts w:ascii="Times New Roman" w:hAnsi="Times New Roman" w:cs="Times New Roman"/>
          <w:sz w:val="24"/>
          <w:szCs w:val="24"/>
        </w:rPr>
        <w:t xml:space="preserve">of ZPHCA </w:t>
      </w:r>
      <w:r w:rsidR="00F24295" w:rsidRPr="00981CFE">
        <w:rPr>
          <w:rFonts w:ascii="Times New Roman" w:hAnsi="Times New Roman" w:cs="Times New Roman"/>
          <w:sz w:val="24"/>
          <w:szCs w:val="24"/>
        </w:rPr>
        <w:t>was the experience of the participants in materia</w:t>
      </w:r>
      <w:r w:rsidR="006D753A" w:rsidRPr="00981CFE">
        <w:rPr>
          <w:rFonts w:ascii="Times New Roman" w:hAnsi="Times New Roman" w:cs="Times New Roman"/>
          <w:sz w:val="24"/>
          <w:szCs w:val="24"/>
        </w:rPr>
        <w:t>l development</w:t>
      </w:r>
      <w:r w:rsidRPr="00981CFE">
        <w:rPr>
          <w:rFonts w:ascii="Times New Roman" w:hAnsi="Times New Roman" w:cs="Times New Roman"/>
          <w:sz w:val="24"/>
          <w:szCs w:val="24"/>
        </w:rPr>
        <w:t xml:space="preserve"> which </w:t>
      </w:r>
      <w:r w:rsidR="0046422D" w:rsidRPr="00981CFE">
        <w:rPr>
          <w:rFonts w:ascii="Times New Roman" w:hAnsi="Times New Roman" w:cs="Times New Roman"/>
          <w:sz w:val="24"/>
          <w:szCs w:val="24"/>
        </w:rPr>
        <w:t xml:space="preserve">included the production of a pamphlet that </w:t>
      </w:r>
      <w:r w:rsidR="00F24295" w:rsidRPr="00981CFE">
        <w:rPr>
          <w:rFonts w:ascii="Times New Roman" w:hAnsi="Times New Roman" w:cs="Times New Roman"/>
          <w:sz w:val="24"/>
          <w:szCs w:val="24"/>
        </w:rPr>
        <w:t>made the work easier?  The Study Circle Alliance of Zimbabwe facilitated the process of Material development using the Study Circle Methodology.  The material included,</w:t>
      </w:r>
    </w:p>
    <w:p w14:paraId="64EB66CB" w14:textId="77777777" w:rsidR="00F24295" w:rsidRPr="00981CFE" w:rsidRDefault="00F24295" w:rsidP="00F24295">
      <w:pPr>
        <w:pStyle w:val="Liststycke"/>
        <w:numPr>
          <w:ilvl w:val="0"/>
          <w:numId w:val="11"/>
        </w:numPr>
        <w:ind w:right="-1170"/>
        <w:rPr>
          <w:rFonts w:ascii="Times New Roman" w:hAnsi="Times New Roman" w:cs="Times New Roman"/>
          <w:b/>
          <w:sz w:val="24"/>
          <w:szCs w:val="24"/>
          <w:u w:val="single"/>
        </w:rPr>
      </w:pPr>
      <w:r w:rsidRPr="00981CFE">
        <w:rPr>
          <w:rFonts w:ascii="Times New Roman" w:hAnsi="Times New Roman" w:cs="Times New Roman"/>
          <w:sz w:val="24"/>
          <w:szCs w:val="24"/>
        </w:rPr>
        <w:t xml:space="preserve">Human Rights and Children’s rights </w:t>
      </w:r>
    </w:p>
    <w:p w14:paraId="35D367BE" w14:textId="77777777" w:rsidR="00F24295" w:rsidRPr="00981CFE" w:rsidRDefault="00F24295" w:rsidP="00F24295">
      <w:pPr>
        <w:pStyle w:val="Liststycke"/>
        <w:numPr>
          <w:ilvl w:val="0"/>
          <w:numId w:val="11"/>
        </w:numPr>
        <w:ind w:right="-1170"/>
        <w:rPr>
          <w:rFonts w:ascii="Times New Roman" w:hAnsi="Times New Roman" w:cs="Times New Roman"/>
          <w:b/>
          <w:sz w:val="24"/>
          <w:szCs w:val="24"/>
          <w:u w:val="single"/>
        </w:rPr>
      </w:pPr>
      <w:r w:rsidRPr="00981CFE">
        <w:rPr>
          <w:rFonts w:ascii="Times New Roman" w:hAnsi="Times New Roman" w:cs="Times New Roman"/>
          <w:sz w:val="24"/>
          <w:szCs w:val="24"/>
        </w:rPr>
        <w:t>UN Fundamental Principles on disability</w:t>
      </w:r>
    </w:p>
    <w:p w14:paraId="0A3FB061" w14:textId="77777777" w:rsidR="00F24295" w:rsidRPr="00981CFE" w:rsidRDefault="00FE798C" w:rsidP="00F24295">
      <w:pPr>
        <w:pStyle w:val="Liststycke"/>
        <w:numPr>
          <w:ilvl w:val="0"/>
          <w:numId w:val="11"/>
        </w:numPr>
        <w:ind w:right="-1170"/>
        <w:rPr>
          <w:rFonts w:ascii="Times New Roman" w:hAnsi="Times New Roman" w:cs="Times New Roman"/>
          <w:b/>
          <w:sz w:val="24"/>
          <w:szCs w:val="24"/>
          <w:u w:val="single"/>
        </w:rPr>
      </w:pPr>
      <w:r w:rsidRPr="00981CFE">
        <w:rPr>
          <w:rFonts w:ascii="Times New Roman" w:hAnsi="Times New Roman" w:cs="Times New Roman"/>
          <w:sz w:val="24"/>
          <w:szCs w:val="24"/>
        </w:rPr>
        <w:t>Socio -</w:t>
      </w:r>
      <w:r w:rsidR="00F24295" w:rsidRPr="00981CFE">
        <w:rPr>
          <w:rFonts w:ascii="Times New Roman" w:hAnsi="Times New Roman" w:cs="Times New Roman"/>
          <w:sz w:val="24"/>
          <w:szCs w:val="24"/>
        </w:rPr>
        <w:t xml:space="preserve"> Economic and Political rights for the Disabled Children</w:t>
      </w:r>
    </w:p>
    <w:p w14:paraId="485E303C" w14:textId="77777777" w:rsidR="00F24295" w:rsidRPr="00981CFE" w:rsidRDefault="00F24295" w:rsidP="00F24295">
      <w:pPr>
        <w:pStyle w:val="Liststycke"/>
        <w:numPr>
          <w:ilvl w:val="0"/>
          <w:numId w:val="11"/>
        </w:numPr>
        <w:ind w:right="-1170"/>
        <w:rPr>
          <w:rFonts w:ascii="Times New Roman" w:hAnsi="Times New Roman" w:cs="Times New Roman"/>
          <w:b/>
          <w:sz w:val="24"/>
          <w:szCs w:val="24"/>
          <w:u w:val="single"/>
        </w:rPr>
      </w:pPr>
      <w:r w:rsidRPr="00981CFE">
        <w:rPr>
          <w:rFonts w:ascii="Times New Roman" w:hAnsi="Times New Roman" w:cs="Times New Roman"/>
          <w:sz w:val="24"/>
          <w:szCs w:val="24"/>
        </w:rPr>
        <w:t xml:space="preserve">Health, HIV and Rehabilitation </w:t>
      </w:r>
    </w:p>
    <w:p w14:paraId="606D5413" w14:textId="77777777" w:rsidR="00FE798C" w:rsidRPr="00981CFE" w:rsidRDefault="0046422D" w:rsidP="00F24295">
      <w:pPr>
        <w:pStyle w:val="Liststycke"/>
        <w:numPr>
          <w:ilvl w:val="0"/>
          <w:numId w:val="11"/>
        </w:numPr>
        <w:ind w:right="-1170"/>
        <w:rPr>
          <w:rFonts w:ascii="Times New Roman" w:hAnsi="Times New Roman" w:cs="Times New Roman"/>
          <w:b/>
          <w:sz w:val="24"/>
          <w:szCs w:val="24"/>
          <w:u w:val="single"/>
        </w:rPr>
      </w:pPr>
      <w:r w:rsidRPr="00981CFE">
        <w:rPr>
          <w:rFonts w:ascii="Times New Roman" w:hAnsi="Times New Roman" w:cs="Times New Roman"/>
          <w:sz w:val="24"/>
          <w:szCs w:val="24"/>
        </w:rPr>
        <w:t xml:space="preserve"> </w:t>
      </w:r>
      <w:r w:rsidR="00FE798C" w:rsidRPr="00981CFE">
        <w:rPr>
          <w:rFonts w:ascii="Times New Roman" w:hAnsi="Times New Roman" w:cs="Times New Roman"/>
          <w:sz w:val="24"/>
          <w:szCs w:val="24"/>
        </w:rPr>
        <w:t>Structural Communication</w:t>
      </w:r>
    </w:p>
    <w:p w14:paraId="5D3F346B" w14:textId="77777777" w:rsidR="00FE798C" w:rsidRPr="00981CFE" w:rsidRDefault="00FE798C" w:rsidP="00F24295">
      <w:pPr>
        <w:pStyle w:val="Liststycke"/>
        <w:numPr>
          <w:ilvl w:val="0"/>
          <w:numId w:val="11"/>
        </w:numPr>
        <w:ind w:right="-1170"/>
        <w:rPr>
          <w:rFonts w:ascii="Times New Roman" w:hAnsi="Times New Roman" w:cs="Times New Roman"/>
          <w:b/>
          <w:sz w:val="24"/>
          <w:szCs w:val="24"/>
          <w:u w:val="single"/>
        </w:rPr>
      </w:pPr>
      <w:r w:rsidRPr="00981CFE">
        <w:rPr>
          <w:rFonts w:ascii="Times New Roman" w:hAnsi="Times New Roman" w:cs="Times New Roman"/>
          <w:sz w:val="24"/>
          <w:szCs w:val="24"/>
        </w:rPr>
        <w:t>Income Generating Projects</w:t>
      </w:r>
      <w:r w:rsidR="0046422D" w:rsidRPr="00981CFE">
        <w:rPr>
          <w:rFonts w:ascii="Times New Roman" w:hAnsi="Times New Roman" w:cs="Times New Roman"/>
          <w:sz w:val="24"/>
          <w:szCs w:val="24"/>
        </w:rPr>
        <w:t xml:space="preserve">    </w:t>
      </w:r>
    </w:p>
    <w:p w14:paraId="5CCACCB4" w14:textId="77777777" w:rsidR="00FE798C" w:rsidRPr="00981CFE" w:rsidRDefault="00FE798C" w:rsidP="00F24295">
      <w:pPr>
        <w:pStyle w:val="Liststycke"/>
        <w:numPr>
          <w:ilvl w:val="0"/>
          <w:numId w:val="11"/>
        </w:numPr>
        <w:ind w:right="-1170"/>
        <w:rPr>
          <w:rFonts w:ascii="Times New Roman" w:hAnsi="Times New Roman" w:cs="Times New Roman"/>
          <w:b/>
          <w:sz w:val="24"/>
          <w:szCs w:val="24"/>
          <w:u w:val="single"/>
        </w:rPr>
      </w:pPr>
      <w:r w:rsidRPr="00981CFE">
        <w:rPr>
          <w:rFonts w:ascii="Times New Roman" w:hAnsi="Times New Roman" w:cs="Times New Roman"/>
          <w:sz w:val="24"/>
          <w:szCs w:val="24"/>
        </w:rPr>
        <w:t>Advocacy and Disability issues</w:t>
      </w:r>
    </w:p>
    <w:p w14:paraId="6B1BFB71" w14:textId="77777777" w:rsidR="00FE798C" w:rsidRPr="00981CFE" w:rsidRDefault="00FE798C" w:rsidP="00F24295">
      <w:pPr>
        <w:pStyle w:val="Liststycke"/>
        <w:numPr>
          <w:ilvl w:val="0"/>
          <w:numId w:val="11"/>
        </w:numPr>
        <w:ind w:right="-1170"/>
        <w:rPr>
          <w:rFonts w:ascii="Times New Roman" w:hAnsi="Times New Roman" w:cs="Times New Roman"/>
          <w:b/>
          <w:sz w:val="24"/>
          <w:szCs w:val="24"/>
          <w:u w:val="single"/>
        </w:rPr>
      </w:pPr>
      <w:r w:rsidRPr="00981CFE">
        <w:rPr>
          <w:rFonts w:ascii="Times New Roman" w:hAnsi="Times New Roman" w:cs="Times New Roman"/>
          <w:sz w:val="24"/>
          <w:szCs w:val="24"/>
        </w:rPr>
        <w:t>Leadership Qualities</w:t>
      </w:r>
      <w:r w:rsidR="0046422D" w:rsidRPr="00981CFE">
        <w:rPr>
          <w:rFonts w:ascii="Times New Roman" w:hAnsi="Times New Roman" w:cs="Times New Roman"/>
          <w:sz w:val="24"/>
          <w:szCs w:val="24"/>
        </w:rPr>
        <w:t xml:space="preserve">  </w:t>
      </w:r>
    </w:p>
    <w:p w14:paraId="2B8A0707" w14:textId="77777777" w:rsidR="00FE798C" w:rsidRPr="00981CFE" w:rsidRDefault="00FE798C" w:rsidP="00F24295">
      <w:pPr>
        <w:pStyle w:val="Liststycke"/>
        <w:numPr>
          <w:ilvl w:val="0"/>
          <w:numId w:val="11"/>
        </w:numPr>
        <w:ind w:right="-1170"/>
        <w:rPr>
          <w:rFonts w:ascii="Times New Roman" w:hAnsi="Times New Roman" w:cs="Times New Roman"/>
          <w:b/>
          <w:sz w:val="24"/>
          <w:szCs w:val="24"/>
          <w:u w:val="single"/>
        </w:rPr>
      </w:pPr>
      <w:r w:rsidRPr="00981CFE">
        <w:rPr>
          <w:rFonts w:ascii="Times New Roman" w:hAnsi="Times New Roman" w:cs="Times New Roman"/>
          <w:sz w:val="24"/>
          <w:szCs w:val="24"/>
        </w:rPr>
        <w:t>Gender &amp; Disability rights</w:t>
      </w:r>
    </w:p>
    <w:p w14:paraId="693C5D73" w14:textId="77777777" w:rsidR="00FE798C" w:rsidRPr="003A22B7" w:rsidRDefault="0046422D" w:rsidP="003A22B7">
      <w:pPr>
        <w:pStyle w:val="Liststycke"/>
        <w:numPr>
          <w:ilvl w:val="0"/>
          <w:numId w:val="11"/>
        </w:numPr>
        <w:ind w:right="-1170"/>
        <w:rPr>
          <w:rFonts w:ascii="Times New Roman" w:hAnsi="Times New Roman" w:cs="Times New Roman"/>
          <w:b/>
          <w:sz w:val="24"/>
          <w:szCs w:val="24"/>
          <w:u w:val="single"/>
        </w:rPr>
      </w:pPr>
      <w:r w:rsidRPr="00981CFE">
        <w:rPr>
          <w:rFonts w:ascii="Times New Roman" w:hAnsi="Times New Roman" w:cs="Times New Roman"/>
          <w:sz w:val="24"/>
          <w:szCs w:val="24"/>
        </w:rPr>
        <w:t xml:space="preserve"> </w:t>
      </w:r>
      <w:r w:rsidR="00FE798C" w:rsidRPr="00981CFE">
        <w:rPr>
          <w:rFonts w:ascii="Times New Roman" w:hAnsi="Times New Roman" w:cs="Times New Roman"/>
          <w:sz w:val="24"/>
          <w:szCs w:val="24"/>
        </w:rPr>
        <w:t>Child Stimulation.</w:t>
      </w:r>
      <w:r w:rsidRPr="00981CFE">
        <w:rPr>
          <w:rFonts w:ascii="Times New Roman" w:hAnsi="Times New Roman" w:cs="Times New Roman"/>
          <w:sz w:val="24"/>
          <w:szCs w:val="24"/>
        </w:rPr>
        <w:t xml:space="preserve"> </w:t>
      </w:r>
      <w:r w:rsidRPr="003A22B7">
        <w:rPr>
          <w:rFonts w:ascii="Times New Roman" w:hAnsi="Times New Roman" w:cs="Times New Roman"/>
          <w:sz w:val="24"/>
          <w:szCs w:val="24"/>
        </w:rPr>
        <w:t xml:space="preserve">                                                                                                                                                                                            </w:t>
      </w:r>
    </w:p>
    <w:p w14:paraId="4BD9F0AC" w14:textId="77777777" w:rsidR="003A22B7" w:rsidRDefault="00A40584" w:rsidP="00A617C3">
      <w:pPr>
        <w:rPr>
          <w:rFonts w:ascii="Times New Roman" w:hAnsi="Times New Roman" w:cs="Times New Roman"/>
          <w:sz w:val="24"/>
          <w:szCs w:val="24"/>
        </w:rPr>
      </w:pPr>
      <w:r w:rsidRPr="00981CFE">
        <w:rPr>
          <w:rFonts w:ascii="Times New Roman" w:hAnsi="Times New Roman" w:cs="Times New Roman"/>
          <w:sz w:val="24"/>
          <w:szCs w:val="24"/>
        </w:rPr>
        <w:t>The activity concerning material development remained incomplete as the funding could not meet full cost of translating the Handbook to the vernacular language</w:t>
      </w:r>
      <w:r w:rsidR="0037073D" w:rsidRPr="00981CFE">
        <w:rPr>
          <w:rFonts w:ascii="Times New Roman" w:hAnsi="Times New Roman" w:cs="Times New Roman"/>
          <w:sz w:val="24"/>
          <w:szCs w:val="24"/>
        </w:rPr>
        <w:t>s</w:t>
      </w:r>
      <w:r w:rsidRPr="00981CFE">
        <w:rPr>
          <w:rFonts w:ascii="Times New Roman" w:hAnsi="Times New Roman" w:cs="Times New Roman"/>
          <w:sz w:val="24"/>
          <w:szCs w:val="24"/>
        </w:rPr>
        <w:t xml:space="preserve"> as was the objective of the </w:t>
      </w:r>
      <w:r w:rsidR="0037073D" w:rsidRPr="00981CFE">
        <w:rPr>
          <w:rFonts w:ascii="Times New Roman" w:hAnsi="Times New Roman" w:cs="Times New Roman"/>
          <w:sz w:val="24"/>
          <w:szCs w:val="24"/>
        </w:rPr>
        <w:t>activity plan</w:t>
      </w:r>
      <w:r w:rsidRPr="00981CFE">
        <w:rPr>
          <w:rFonts w:ascii="Times New Roman" w:hAnsi="Times New Roman" w:cs="Times New Roman"/>
          <w:sz w:val="24"/>
          <w:szCs w:val="24"/>
        </w:rPr>
        <w:t>.  The beneficiaries failed to benefit from this activity particularly those who cannot understand English. Another aim was to educate communities linked to ZPHCA using the handbook which can easily be understood as a manual to the training.</w:t>
      </w:r>
      <w:r w:rsidR="008316BD" w:rsidRPr="00981CFE">
        <w:rPr>
          <w:rFonts w:ascii="Times New Roman" w:hAnsi="Times New Roman" w:cs="Times New Roman"/>
          <w:sz w:val="24"/>
          <w:szCs w:val="24"/>
        </w:rPr>
        <w:t xml:space="preserve"> </w:t>
      </w:r>
      <w:r w:rsidR="00AA4728" w:rsidRPr="00981CFE">
        <w:rPr>
          <w:rFonts w:ascii="Times New Roman" w:hAnsi="Times New Roman" w:cs="Times New Roman"/>
          <w:sz w:val="24"/>
          <w:szCs w:val="24"/>
        </w:rPr>
        <w:t>The majority of children and parents are semi literate hence the project activity to translate the training handbook to vernacular language</w:t>
      </w:r>
      <w:r w:rsidR="0037073D" w:rsidRPr="00981CFE">
        <w:rPr>
          <w:rFonts w:ascii="Times New Roman" w:hAnsi="Times New Roman" w:cs="Times New Roman"/>
          <w:sz w:val="24"/>
          <w:szCs w:val="24"/>
        </w:rPr>
        <w:t>s</w:t>
      </w:r>
      <w:r w:rsidR="00AA4728" w:rsidRPr="00981CFE">
        <w:rPr>
          <w:rFonts w:ascii="Times New Roman" w:hAnsi="Times New Roman" w:cs="Times New Roman"/>
          <w:sz w:val="24"/>
          <w:szCs w:val="24"/>
        </w:rPr>
        <w:t xml:space="preserve">. Translation was abandoned due to lack of a specific budget which during planning was also </w:t>
      </w:r>
      <w:r w:rsidR="00A617C3" w:rsidRPr="00981CFE">
        <w:rPr>
          <w:rFonts w:ascii="Times New Roman" w:hAnsi="Times New Roman" w:cs="Times New Roman"/>
          <w:sz w:val="24"/>
          <w:szCs w:val="24"/>
        </w:rPr>
        <w:t xml:space="preserve">not </w:t>
      </w:r>
      <w:r w:rsidR="00AA4728" w:rsidRPr="00981CFE">
        <w:rPr>
          <w:rFonts w:ascii="Times New Roman" w:hAnsi="Times New Roman" w:cs="Times New Roman"/>
          <w:sz w:val="24"/>
          <w:szCs w:val="24"/>
        </w:rPr>
        <w:t>made smart</w:t>
      </w:r>
      <w:r w:rsidR="0037073D" w:rsidRPr="00981CFE">
        <w:rPr>
          <w:rFonts w:ascii="Times New Roman" w:hAnsi="Times New Roman" w:cs="Times New Roman"/>
          <w:sz w:val="24"/>
          <w:szCs w:val="24"/>
        </w:rPr>
        <w:t xml:space="preserve"> and clear</w:t>
      </w:r>
      <w:r w:rsidR="00AA4728" w:rsidRPr="00981CFE">
        <w:rPr>
          <w:rFonts w:ascii="Times New Roman" w:hAnsi="Times New Roman" w:cs="Times New Roman"/>
          <w:sz w:val="24"/>
          <w:szCs w:val="24"/>
        </w:rPr>
        <w:t>.</w:t>
      </w:r>
      <w:r w:rsidR="00A617C3" w:rsidRPr="00981CFE">
        <w:rPr>
          <w:rFonts w:ascii="Times New Roman" w:hAnsi="Times New Roman" w:cs="Times New Roman"/>
          <w:sz w:val="24"/>
          <w:szCs w:val="24"/>
        </w:rPr>
        <w:t xml:space="preserve"> Imagine a half baked cake due </w:t>
      </w:r>
      <w:r w:rsidR="00F57B82" w:rsidRPr="00981CFE">
        <w:rPr>
          <w:rFonts w:ascii="Times New Roman" w:hAnsi="Times New Roman" w:cs="Times New Roman"/>
          <w:sz w:val="24"/>
          <w:szCs w:val="24"/>
        </w:rPr>
        <w:t xml:space="preserve">to </w:t>
      </w:r>
      <w:r w:rsidR="00A617C3" w:rsidRPr="00981CFE">
        <w:rPr>
          <w:rFonts w:ascii="Times New Roman" w:hAnsi="Times New Roman" w:cs="Times New Roman"/>
          <w:sz w:val="24"/>
          <w:szCs w:val="24"/>
        </w:rPr>
        <w:t>electricity blackout. What it means is that all the effort and financial resources used to bake the half cake were a waste of resources, especially when the project has come to an end</w:t>
      </w:r>
      <w:r w:rsidR="00F57B82" w:rsidRPr="00981CFE">
        <w:rPr>
          <w:rFonts w:ascii="Times New Roman" w:hAnsi="Times New Roman" w:cs="Times New Roman"/>
          <w:sz w:val="24"/>
          <w:szCs w:val="24"/>
        </w:rPr>
        <w:t xml:space="preserve"> and </w:t>
      </w:r>
      <w:r w:rsidR="0037073D" w:rsidRPr="00981CFE">
        <w:rPr>
          <w:rFonts w:ascii="Times New Roman" w:hAnsi="Times New Roman" w:cs="Times New Roman"/>
          <w:sz w:val="24"/>
          <w:szCs w:val="24"/>
        </w:rPr>
        <w:t xml:space="preserve">with an </w:t>
      </w:r>
      <w:r w:rsidR="00F57B82" w:rsidRPr="00981CFE">
        <w:rPr>
          <w:rFonts w:ascii="Times New Roman" w:hAnsi="Times New Roman" w:cs="Times New Roman"/>
          <w:sz w:val="24"/>
          <w:szCs w:val="24"/>
        </w:rPr>
        <w:t>incomplete</w:t>
      </w:r>
      <w:r w:rsidR="0037073D" w:rsidRPr="00981CFE">
        <w:rPr>
          <w:rFonts w:ascii="Times New Roman" w:hAnsi="Times New Roman" w:cs="Times New Roman"/>
          <w:sz w:val="24"/>
          <w:szCs w:val="24"/>
        </w:rPr>
        <w:t xml:space="preserve"> activity</w:t>
      </w:r>
      <w:r w:rsidR="003A22B7">
        <w:rPr>
          <w:rFonts w:ascii="Times New Roman" w:hAnsi="Times New Roman" w:cs="Times New Roman"/>
          <w:sz w:val="24"/>
          <w:szCs w:val="24"/>
        </w:rPr>
        <w:t>.</w:t>
      </w:r>
    </w:p>
    <w:p w14:paraId="02F2E5E8" w14:textId="77777777" w:rsidR="003A22B7" w:rsidRDefault="003A22B7" w:rsidP="00A617C3">
      <w:pPr>
        <w:rPr>
          <w:rFonts w:ascii="Times New Roman" w:hAnsi="Times New Roman" w:cs="Times New Roman"/>
          <w:sz w:val="24"/>
          <w:szCs w:val="24"/>
        </w:rPr>
      </w:pPr>
      <w:r>
        <w:rPr>
          <w:noProof/>
          <w:sz w:val="28"/>
          <w:szCs w:val="28"/>
        </w:rPr>
        <w:drawing>
          <wp:inline distT="0" distB="0" distL="0" distR="0" wp14:anchorId="11D070B7" wp14:editId="0480E1DE">
            <wp:extent cx="5819775" cy="5143500"/>
            <wp:effectExtent l="0" t="0" r="9525" b="0"/>
            <wp:docPr id="11" name="Picture 11" descr="C:\Users\scaz\Pictures\IMG-20200528-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z\Pictures\IMG-20200528-WA0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5143500"/>
                    </a:xfrm>
                    <a:prstGeom prst="rect">
                      <a:avLst/>
                    </a:prstGeom>
                    <a:noFill/>
                    <a:ln>
                      <a:noFill/>
                    </a:ln>
                  </pic:spPr>
                </pic:pic>
              </a:graphicData>
            </a:graphic>
          </wp:inline>
        </w:drawing>
      </w:r>
    </w:p>
    <w:p w14:paraId="3B6AAC94" w14:textId="77777777" w:rsidR="003A22B7" w:rsidRPr="003A22B7" w:rsidRDefault="003A22B7" w:rsidP="00A617C3">
      <w:pPr>
        <w:rPr>
          <w:rFonts w:ascii="Times New Roman" w:hAnsi="Times New Roman" w:cs="Times New Roman"/>
          <w:b/>
          <w:sz w:val="18"/>
          <w:szCs w:val="18"/>
        </w:rPr>
      </w:pPr>
      <w:r>
        <w:rPr>
          <w:b/>
          <w:sz w:val="18"/>
          <w:szCs w:val="18"/>
        </w:rPr>
        <w:t>A Meeting</w:t>
      </w:r>
      <w:r w:rsidRPr="003A22B7">
        <w:rPr>
          <w:b/>
          <w:sz w:val="18"/>
          <w:szCs w:val="18"/>
        </w:rPr>
        <w:t xml:space="preserve"> aimed to improve access to information &amp; material related to the rights of Disabled Children in vernacular language</w:t>
      </w:r>
    </w:p>
    <w:tbl>
      <w:tblPr>
        <w:tblStyle w:val="Tabellrutnt"/>
        <w:tblW w:w="9270" w:type="dxa"/>
        <w:tblInd w:w="468" w:type="dxa"/>
        <w:tblLook w:val="04A0" w:firstRow="1" w:lastRow="0" w:firstColumn="1" w:lastColumn="0" w:noHBand="0" w:noVBand="1"/>
      </w:tblPr>
      <w:tblGrid>
        <w:gridCol w:w="3150"/>
        <w:gridCol w:w="1980"/>
        <w:gridCol w:w="690"/>
        <w:gridCol w:w="660"/>
        <w:gridCol w:w="2790"/>
      </w:tblGrid>
      <w:tr w:rsidR="002B6E96" w14:paraId="2EA68A07" w14:textId="77777777" w:rsidTr="00917A71">
        <w:tc>
          <w:tcPr>
            <w:tcW w:w="9270" w:type="dxa"/>
            <w:gridSpan w:val="5"/>
            <w:shd w:val="clear" w:color="auto" w:fill="C4BC96" w:themeFill="background2" w:themeFillShade="BF"/>
          </w:tcPr>
          <w:p w14:paraId="066B858F" w14:textId="77777777" w:rsidR="002B6E96" w:rsidRPr="00BA6117" w:rsidRDefault="002B6E96" w:rsidP="002B6E96">
            <w:pPr>
              <w:rPr>
                <w:b/>
                <w:sz w:val="28"/>
                <w:szCs w:val="24"/>
              </w:rPr>
            </w:pPr>
            <w:r w:rsidRPr="00BA6117">
              <w:rPr>
                <w:b/>
                <w:sz w:val="28"/>
                <w:szCs w:val="24"/>
              </w:rPr>
              <w:t>Activity 1.</w:t>
            </w:r>
            <w:r>
              <w:rPr>
                <w:b/>
                <w:sz w:val="28"/>
                <w:szCs w:val="24"/>
              </w:rPr>
              <w:t>2</w:t>
            </w:r>
          </w:p>
          <w:p w14:paraId="65EF769E" w14:textId="77777777" w:rsidR="002B6E96" w:rsidRDefault="002B6E96" w:rsidP="002B6E96">
            <w:pPr>
              <w:rPr>
                <w:b/>
                <w:sz w:val="28"/>
                <w:szCs w:val="24"/>
              </w:rPr>
            </w:pPr>
            <w:r>
              <w:rPr>
                <w:sz w:val="28"/>
                <w:szCs w:val="24"/>
              </w:rPr>
              <w:t xml:space="preserve">Three Formal Meetings with Local Authorities for internal and External Information about Children’s Social Rights. </w:t>
            </w:r>
          </w:p>
        </w:tc>
      </w:tr>
      <w:tr w:rsidR="00A617C3" w14:paraId="31D2070B" w14:textId="77777777" w:rsidTr="00A617C3">
        <w:tc>
          <w:tcPr>
            <w:tcW w:w="3150" w:type="dxa"/>
            <w:shd w:val="clear" w:color="auto" w:fill="C4BC96" w:themeFill="background2" w:themeFillShade="BF"/>
          </w:tcPr>
          <w:p w14:paraId="460A0755" w14:textId="77777777" w:rsidR="00A617C3" w:rsidRPr="00BA6117" w:rsidRDefault="00A617C3" w:rsidP="00917A71">
            <w:pPr>
              <w:rPr>
                <w:b/>
                <w:sz w:val="28"/>
                <w:szCs w:val="24"/>
              </w:rPr>
            </w:pPr>
            <w:r w:rsidRPr="00BA6117">
              <w:rPr>
                <w:b/>
                <w:sz w:val="28"/>
                <w:szCs w:val="24"/>
              </w:rPr>
              <w:t>Participating Group</w:t>
            </w:r>
            <w:r>
              <w:rPr>
                <w:b/>
                <w:sz w:val="28"/>
                <w:szCs w:val="24"/>
              </w:rPr>
              <w:t>s</w:t>
            </w:r>
          </w:p>
        </w:tc>
        <w:tc>
          <w:tcPr>
            <w:tcW w:w="1980" w:type="dxa"/>
            <w:shd w:val="clear" w:color="auto" w:fill="C4BC96" w:themeFill="background2" w:themeFillShade="BF"/>
          </w:tcPr>
          <w:p w14:paraId="09C82B16" w14:textId="77777777" w:rsidR="00A617C3" w:rsidRPr="00BA6117" w:rsidRDefault="00A617C3" w:rsidP="00917A71">
            <w:pPr>
              <w:rPr>
                <w:b/>
                <w:sz w:val="28"/>
                <w:szCs w:val="24"/>
              </w:rPr>
            </w:pPr>
            <w:r w:rsidRPr="00BA6117">
              <w:rPr>
                <w:b/>
                <w:sz w:val="28"/>
                <w:szCs w:val="24"/>
              </w:rPr>
              <w:t>Attendance</w:t>
            </w:r>
          </w:p>
        </w:tc>
        <w:tc>
          <w:tcPr>
            <w:tcW w:w="690" w:type="dxa"/>
            <w:shd w:val="clear" w:color="auto" w:fill="C4BC96" w:themeFill="background2" w:themeFillShade="BF"/>
          </w:tcPr>
          <w:p w14:paraId="5F29B159" w14:textId="77777777" w:rsidR="00A617C3" w:rsidRPr="00BA6117" w:rsidRDefault="00A617C3" w:rsidP="00A617C3">
            <w:pPr>
              <w:rPr>
                <w:b/>
                <w:sz w:val="28"/>
                <w:szCs w:val="24"/>
              </w:rPr>
            </w:pPr>
            <w:r>
              <w:rPr>
                <w:b/>
                <w:sz w:val="28"/>
                <w:szCs w:val="24"/>
              </w:rPr>
              <w:t>F</w:t>
            </w:r>
          </w:p>
        </w:tc>
        <w:tc>
          <w:tcPr>
            <w:tcW w:w="660" w:type="dxa"/>
            <w:shd w:val="clear" w:color="auto" w:fill="C4BC96" w:themeFill="background2" w:themeFillShade="BF"/>
          </w:tcPr>
          <w:p w14:paraId="5D8592AD" w14:textId="77777777" w:rsidR="00A617C3" w:rsidRPr="00BA6117" w:rsidRDefault="00A617C3" w:rsidP="00A617C3">
            <w:pPr>
              <w:rPr>
                <w:b/>
                <w:sz w:val="28"/>
                <w:szCs w:val="24"/>
              </w:rPr>
            </w:pPr>
            <w:r>
              <w:rPr>
                <w:b/>
                <w:sz w:val="28"/>
                <w:szCs w:val="24"/>
              </w:rPr>
              <w:t>M</w:t>
            </w:r>
          </w:p>
        </w:tc>
        <w:tc>
          <w:tcPr>
            <w:tcW w:w="2790" w:type="dxa"/>
            <w:shd w:val="clear" w:color="auto" w:fill="C4BC96" w:themeFill="background2" w:themeFillShade="BF"/>
          </w:tcPr>
          <w:p w14:paraId="6858CD8A" w14:textId="77777777" w:rsidR="00A617C3" w:rsidRPr="00BA6117" w:rsidRDefault="00A617C3" w:rsidP="00917A71">
            <w:pPr>
              <w:rPr>
                <w:b/>
                <w:sz w:val="28"/>
                <w:szCs w:val="24"/>
              </w:rPr>
            </w:pPr>
            <w:r>
              <w:rPr>
                <w:b/>
                <w:sz w:val="28"/>
                <w:szCs w:val="24"/>
              </w:rPr>
              <w:t>Designation</w:t>
            </w:r>
          </w:p>
        </w:tc>
      </w:tr>
      <w:tr w:rsidR="00A617C3" w14:paraId="7753A6F6" w14:textId="77777777" w:rsidTr="00A617C3">
        <w:tc>
          <w:tcPr>
            <w:tcW w:w="3150" w:type="dxa"/>
            <w:shd w:val="clear" w:color="auto" w:fill="C4BC96" w:themeFill="background2" w:themeFillShade="BF"/>
          </w:tcPr>
          <w:p w14:paraId="6164F7A7" w14:textId="77777777" w:rsidR="00A617C3" w:rsidRDefault="00A617C3" w:rsidP="00917A71">
            <w:pPr>
              <w:rPr>
                <w:sz w:val="28"/>
                <w:szCs w:val="24"/>
              </w:rPr>
            </w:pPr>
          </w:p>
        </w:tc>
        <w:tc>
          <w:tcPr>
            <w:tcW w:w="1980" w:type="dxa"/>
          </w:tcPr>
          <w:p w14:paraId="797DA685" w14:textId="77777777" w:rsidR="00A617C3" w:rsidRDefault="00A617C3" w:rsidP="00917A71">
            <w:pPr>
              <w:rPr>
                <w:sz w:val="28"/>
                <w:szCs w:val="24"/>
              </w:rPr>
            </w:pPr>
          </w:p>
        </w:tc>
        <w:tc>
          <w:tcPr>
            <w:tcW w:w="690" w:type="dxa"/>
          </w:tcPr>
          <w:p w14:paraId="646A28E3" w14:textId="77777777" w:rsidR="00A617C3" w:rsidRDefault="00A617C3" w:rsidP="00917A71">
            <w:pPr>
              <w:rPr>
                <w:sz w:val="28"/>
                <w:szCs w:val="24"/>
              </w:rPr>
            </w:pPr>
          </w:p>
        </w:tc>
        <w:tc>
          <w:tcPr>
            <w:tcW w:w="660" w:type="dxa"/>
          </w:tcPr>
          <w:p w14:paraId="57AF6DF2" w14:textId="77777777" w:rsidR="00A617C3" w:rsidRDefault="00A617C3" w:rsidP="00917A71">
            <w:pPr>
              <w:rPr>
                <w:sz w:val="28"/>
                <w:szCs w:val="24"/>
              </w:rPr>
            </w:pPr>
          </w:p>
        </w:tc>
        <w:tc>
          <w:tcPr>
            <w:tcW w:w="2790" w:type="dxa"/>
          </w:tcPr>
          <w:p w14:paraId="0019C2D2" w14:textId="77777777" w:rsidR="00A617C3" w:rsidRDefault="00A617C3" w:rsidP="00917A71">
            <w:pPr>
              <w:rPr>
                <w:sz w:val="28"/>
                <w:szCs w:val="24"/>
              </w:rPr>
            </w:pPr>
          </w:p>
        </w:tc>
      </w:tr>
      <w:tr w:rsidR="00A617C3" w14:paraId="15E58B20" w14:textId="77777777" w:rsidTr="00A617C3">
        <w:tc>
          <w:tcPr>
            <w:tcW w:w="3150" w:type="dxa"/>
            <w:shd w:val="clear" w:color="auto" w:fill="C4BC96" w:themeFill="background2" w:themeFillShade="BF"/>
          </w:tcPr>
          <w:p w14:paraId="5F391FCE" w14:textId="77777777" w:rsidR="00A617C3" w:rsidRDefault="00A617C3" w:rsidP="00917A71">
            <w:pPr>
              <w:rPr>
                <w:b/>
                <w:sz w:val="28"/>
                <w:szCs w:val="24"/>
              </w:rPr>
            </w:pPr>
          </w:p>
          <w:p w14:paraId="2D8613CE" w14:textId="77777777" w:rsidR="00A617C3" w:rsidRPr="00BA6117" w:rsidRDefault="00A617C3" w:rsidP="00917A71">
            <w:pPr>
              <w:rPr>
                <w:b/>
                <w:sz w:val="28"/>
                <w:szCs w:val="24"/>
              </w:rPr>
            </w:pPr>
            <w:r w:rsidRPr="00BA6117">
              <w:rPr>
                <w:b/>
                <w:sz w:val="28"/>
                <w:szCs w:val="24"/>
              </w:rPr>
              <w:t>Board members</w:t>
            </w:r>
          </w:p>
        </w:tc>
        <w:tc>
          <w:tcPr>
            <w:tcW w:w="1980" w:type="dxa"/>
          </w:tcPr>
          <w:p w14:paraId="0BB283E1" w14:textId="77777777" w:rsidR="00A617C3" w:rsidRPr="0046422D" w:rsidRDefault="00A617C3" w:rsidP="00917A71">
            <w:pPr>
              <w:rPr>
                <w:b/>
                <w:sz w:val="28"/>
                <w:szCs w:val="24"/>
              </w:rPr>
            </w:pPr>
          </w:p>
          <w:p w14:paraId="5A7A1180" w14:textId="77777777" w:rsidR="00A617C3" w:rsidRPr="0046422D" w:rsidRDefault="00A617C3" w:rsidP="00917A71">
            <w:pPr>
              <w:rPr>
                <w:b/>
                <w:sz w:val="28"/>
                <w:szCs w:val="24"/>
              </w:rPr>
            </w:pPr>
            <w:r>
              <w:rPr>
                <w:b/>
                <w:sz w:val="28"/>
                <w:szCs w:val="24"/>
              </w:rPr>
              <w:t>Full Board</w:t>
            </w:r>
          </w:p>
        </w:tc>
        <w:tc>
          <w:tcPr>
            <w:tcW w:w="690" w:type="dxa"/>
          </w:tcPr>
          <w:p w14:paraId="17FE2F46" w14:textId="77777777" w:rsidR="00A617C3" w:rsidRDefault="00A617C3">
            <w:pPr>
              <w:rPr>
                <w:b/>
                <w:sz w:val="28"/>
                <w:szCs w:val="24"/>
              </w:rPr>
            </w:pPr>
          </w:p>
          <w:p w14:paraId="0D6846C2" w14:textId="77777777" w:rsidR="00A617C3" w:rsidRPr="0046422D" w:rsidRDefault="00A617C3" w:rsidP="00A617C3">
            <w:pPr>
              <w:rPr>
                <w:b/>
                <w:sz w:val="28"/>
                <w:szCs w:val="24"/>
              </w:rPr>
            </w:pPr>
            <w:r>
              <w:rPr>
                <w:b/>
                <w:sz w:val="28"/>
                <w:szCs w:val="24"/>
              </w:rPr>
              <w:t>45</w:t>
            </w:r>
          </w:p>
        </w:tc>
        <w:tc>
          <w:tcPr>
            <w:tcW w:w="660" w:type="dxa"/>
          </w:tcPr>
          <w:p w14:paraId="746F2809" w14:textId="77777777" w:rsidR="00A617C3" w:rsidRDefault="00A617C3">
            <w:pPr>
              <w:rPr>
                <w:b/>
                <w:sz w:val="28"/>
                <w:szCs w:val="24"/>
              </w:rPr>
            </w:pPr>
          </w:p>
          <w:p w14:paraId="675FDDE0" w14:textId="77777777" w:rsidR="00A617C3" w:rsidRPr="0046422D" w:rsidRDefault="00A617C3" w:rsidP="00A617C3">
            <w:pPr>
              <w:rPr>
                <w:b/>
                <w:sz w:val="28"/>
                <w:szCs w:val="24"/>
              </w:rPr>
            </w:pPr>
            <w:r>
              <w:rPr>
                <w:b/>
                <w:sz w:val="28"/>
                <w:szCs w:val="24"/>
              </w:rPr>
              <w:t>15</w:t>
            </w:r>
          </w:p>
        </w:tc>
        <w:tc>
          <w:tcPr>
            <w:tcW w:w="2790" w:type="dxa"/>
          </w:tcPr>
          <w:p w14:paraId="63CFB6E9" w14:textId="77777777" w:rsidR="00A617C3" w:rsidRDefault="00A617C3" w:rsidP="00917A71">
            <w:pPr>
              <w:rPr>
                <w:sz w:val="28"/>
                <w:szCs w:val="24"/>
              </w:rPr>
            </w:pPr>
          </w:p>
          <w:p w14:paraId="32A8EEFF" w14:textId="77777777" w:rsidR="00A617C3" w:rsidRPr="00A617C3" w:rsidRDefault="00A617C3" w:rsidP="00917A71">
            <w:pPr>
              <w:rPr>
                <w:b/>
                <w:sz w:val="28"/>
                <w:szCs w:val="24"/>
              </w:rPr>
            </w:pPr>
            <w:r w:rsidRPr="00A617C3">
              <w:rPr>
                <w:b/>
                <w:sz w:val="28"/>
                <w:szCs w:val="24"/>
              </w:rPr>
              <w:t xml:space="preserve"> </w:t>
            </w:r>
            <w:r>
              <w:rPr>
                <w:b/>
                <w:sz w:val="28"/>
                <w:szCs w:val="24"/>
              </w:rPr>
              <w:t xml:space="preserve"> </w:t>
            </w:r>
            <w:r w:rsidRPr="00A617C3">
              <w:rPr>
                <w:b/>
                <w:sz w:val="20"/>
                <w:szCs w:val="20"/>
              </w:rPr>
              <w:t xml:space="preserve"> Board</w:t>
            </w:r>
          </w:p>
        </w:tc>
      </w:tr>
      <w:tr w:rsidR="00A617C3" w14:paraId="13A3791F" w14:textId="77777777" w:rsidTr="00A617C3">
        <w:tc>
          <w:tcPr>
            <w:tcW w:w="3150" w:type="dxa"/>
            <w:shd w:val="clear" w:color="auto" w:fill="C4BC96" w:themeFill="background2" w:themeFillShade="BF"/>
          </w:tcPr>
          <w:p w14:paraId="2216FFFA" w14:textId="77777777" w:rsidR="00A617C3" w:rsidRDefault="00A617C3" w:rsidP="00917A71">
            <w:pPr>
              <w:rPr>
                <w:b/>
                <w:sz w:val="28"/>
                <w:szCs w:val="24"/>
              </w:rPr>
            </w:pPr>
          </w:p>
          <w:p w14:paraId="6766D9E2" w14:textId="77777777" w:rsidR="00A617C3" w:rsidRPr="00BA6117" w:rsidRDefault="00A617C3" w:rsidP="00917A71">
            <w:pPr>
              <w:rPr>
                <w:b/>
                <w:sz w:val="28"/>
                <w:szCs w:val="24"/>
              </w:rPr>
            </w:pPr>
            <w:r w:rsidRPr="00BA6117">
              <w:rPr>
                <w:b/>
                <w:sz w:val="28"/>
                <w:szCs w:val="24"/>
              </w:rPr>
              <w:t>Centre Leadership</w:t>
            </w:r>
          </w:p>
        </w:tc>
        <w:tc>
          <w:tcPr>
            <w:tcW w:w="1980" w:type="dxa"/>
          </w:tcPr>
          <w:p w14:paraId="6FC1988D" w14:textId="77777777" w:rsidR="00A617C3" w:rsidRDefault="00A617C3" w:rsidP="00917A71">
            <w:pPr>
              <w:rPr>
                <w:b/>
                <w:sz w:val="28"/>
                <w:szCs w:val="24"/>
              </w:rPr>
            </w:pPr>
          </w:p>
          <w:p w14:paraId="7106572D" w14:textId="77777777" w:rsidR="00A617C3" w:rsidRPr="0046422D" w:rsidRDefault="00A617C3" w:rsidP="00917A71">
            <w:pPr>
              <w:rPr>
                <w:b/>
                <w:sz w:val="24"/>
                <w:szCs w:val="24"/>
              </w:rPr>
            </w:pPr>
            <w:r>
              <w:rPr>
                <w:b/>
                <w:sz w:val="24"/>
                <w:szCs w:val="24"/>
              </w:rPr>
              <w:t>64 Centers</w:t>
            </w:r>
          </w:p>
        </w:tc>
        <w:tc>
          <w:tcPr>
            <w:tcW w:w="690" w:type="dxa"/>
          </w:tcPr>
          <w:p w14:paraId="1B4B403A" w14:textId="77777777" w:rsidR="00A617C3" w:rsidRDefault="00A617C3">
            <w:pPr>
              <w:rPr>
                <w:b/>
                <w:sz w:val="24"/>
                <w:szCs w:val="24"/>
              </w:rPr>
            </w:pPr>
          </w:p>
          <w:p w14:paraId="30EBB3AF" w14:textId="77777777" w:rsidR="00A617C3" w:rsidRPr="0046422D" w:rsidRDefault="00A617C3" w:rsidP="00A617C3">
            <w:pPr>
              <w:rPr>
                <w:b/>
                <w:sz w:val="24"/>
                <w:szCs w:val="24"/>
              </w:rPr>
            </w:pPr>
            <w:r>
              <w:rPr>
                <w:b/>
                <w:sz w:val="24"/>
                <w:szCs w:val="24"/>
              </w:rPr>
              <w:t>154</w:t>
            </w:r>
          </w:p>
        </w:tc>
        <w:tc>
          <w:tcPr>
            <w:tcW w:w="660" w:type="dxa"/>
          </w:tcPr>
          <w:p w14:paraId="5D590668" w14:textId="77777777" w:rsidR="00A617C3" w:rsidRDefault="00A617C3">
            <w:pPr>
              <w:rPr>
                <w:b/>
                <w:sz w:val="24"/>
                <w:szCs w:val="24"/>
              </w:rPr>
            </w:pPr>
          </w:p>
          <w:p w14:paraId="3B57A8B6" w14:textId="77777777" w:rsidR="00A617C3" w:rsidRPr="0046422D" w:rsidRDefault="00A617C3" w:rsidP="00A617C3">
            <w:pPr>
              <w:rPr>
                <w:b/>
                <w:sz w:val="24"/>
                <w:szCs w:val="24"/>
              </w:rPr>
            </w:pPr>
            <w:r>
              <w:rPr>
                <w:b/>
                <w:sz w:val="24"/>
                <w:szCs w:val="24"/>
              </w:rPr>
              <w:t>15</w:t>
            </w:r>
          </w:p>
        </w:tc>
        <w:tc>
          <w:tcPr>
            <w:tcW w:w="2790" w:type="dxa"/>
          </w:tcPr>
          <w:p w14:paraId="2CF01B4B" w14:textId="77777777" w:rsidR="00A617C3" w:rsidRPr="0046422D" w:rsidRDefault="00A617C3" w:rsidP="00FE798C">
            <w:pPr>
              <w:pStyle w:val="Liststycke"/>
              <w:numPr>
                <w:ilvl w:val="0"/>
                <w:numId w:val="8"/>
              </w:numPr>
              <w:ind w:left="162" w:hanging="90"/>
              <w:rPr>
                <w:b/>
                <w:sz w:val="20"/>
                <w:szCs w:val="20"/>
              </w:rPr>
            </w:pPr>
            <w:r w:rsidRPr="0046422D">
              <w:rPr>
                <w:b/>
                <w:sz w:val="20"/>
                <w:szCs w:val="20"/>
              </w:rPr>
              <w:t>Chairpersons</w:t>
            </w:r>
          </w:p>
          <w:p w14:paraId="1253E989" w14:textId="77777777" w:rsidR="00A617C3" w:rsidRPr="0046422D" w:rsidRDefault="00A617C3" w:rsidP="00FE798C">
            <w:pPr>
              <w:pStyle w:val="Liststycke"/>
              <w:numPr>
                <w:ilvl w:val="0"/>
                <w:numId w:val="8"/>
              </w:numPr>
              <w:ind w:left="162" w:hanging="90"/>
              <w:rPr>
                <w:b/>
                <w:sz w:val="20"/>
                <w:szCs w:val="20"/>
              </w:rPr>
            </w:pPr>
            <w:r w:rsidRPr="0046422D">
              <w:rPr>
                <w:b/>
                <w:sz w:val="20"/>
                <w:szCs w:val="20"/>
              </w:rPr>
              <w:t>Secretaries</w:t>
            </w:r>
          </w:p>
          <w:p w14:paraId="3832E5B7" w14:textId="77777777" w:rsidR="00A617C3" w:rsidRPr="0046422D" w:rsidRDefault="00A617C3" w:rsidP="00FE798C">
            <w:pPr>
              <w:pStyle w:val="Liststycke"/>
              <w:numPr>
                <w:ilvl w:val="0"/>
                <w:numId w:val="8"/>
              </w:numPr>
              <w:ind w:left="162" w:hanging="90"/>
              <w:rPr>
                <w:sz w:val="20"/>
                <w:szCs w:val="20"/>
              </w:rPr>
            </w:pPr>
            <w:r w:rsidRPr="0046422D">
              <w:rPr>
                <w:b/>
                <w:sz w:val="20"/>
                <w:szCs w:val="20"/>
              </w:rPr>
              <w:t>Tre</w:t>
            </w:r>
            <w:r>
              <w:rPr>
                <w:b/>
                <w:sz w:val="20"/>
                <w:szCs w:val="20"/>
              </w:rPr>
              <w:t>a</w:t>
            </w:r>
            <w:r w:rsidRPr="0046422D">
              <w:rPr>
                <w:b/>
                <w:sz w:val="20"/>
                <w:szCs w:val="20"/>
              </w:rPr>
              <w:t>surers</w:t>
            </w:r>
          </w:p>
        </w:tc>
      </w:tr>
      <w:tr w:rsidR="00A617C3" w14:paraId="2392F6C5" w14:textId="77777777" w:rsidTr="00A617C3">
        <w:tc>
          <w:tcPr>
            <w:tcW w:w="3150" w:type="dxa"/>
            <w:shd w:val="clear" w:color="auto" w:fill="C4BC96" w:themeFill="background2" w:themeFillShade="BF"/>
          </w:tcPr>
          <w:p w14:paraId="016A535C" w14:textId="77777777" w:rsidR="00A617C3" w:rsidRDefault="00A617C3" w:rsidP="00917A71">
            <w:pPr>
              <w:rPr>
                <w:b/>
                <w:sz w:val="28"/>
                <w:szCs w:val="24"/>
              </w:rPr>
            </w:pPr>
          </w:p>
          <w:p w14:paraId="670CB3A1" w14:textId="77777777" w:rsidR="00A617C3" w:rsidRPr="00BA6117" w:rsidRDefault="00A617C3" w:rsidP="00917A71">
            <w:pPr>
              <w:rPr>
                <w:b/>
                <w:sz w:val="28"/>
                <w:szCs w:val="24"/>
              </w:rPr>
            </w:pPr>
            <w:r w:rsidRPr="00BA6117">
              <w:rPr>
                <w:b/>
                <w:sz w:val="28"/>
                <w:szCs w:val="24"/>
              </w:rPr>
              <w:t>Local Authority</w:t>
            </w:r>
          </w:p>
        </w:tc>
        <w:tc>
          <w:tcPr>
            <w:tcW w:w="1980" w:type="dxa"/>
          </w:tcPr>
          <w:p w14:paraId="6D542511" w14:textId="77777777" w:rsidR="00A617C3" w:rsidRPr="0046422D" w:rsidRDefault="00A617C3" w:rsidP="00917A71">
            <w:pPr>
              <w:rPr>
                <w:b/>
                <w:sz w:val="28"/>
                <w:szCs w:val="24"/>
              </w:rPr>
            </w:pPr>
          </w:p>
          <w:p w14:paraId="501EF2F6" w14:textId="77777777" w:rsidR="00A617C3" w:rsidRPr="0046422D" w:rsidRDefault="00A617C3" w:rsidP="00917A71">
            <w:pPr>
              <w:rPr>
                <w:b/>
                <w:sz w:val="24"/>
                <w:szCs w:val="24"/>
              </w:rPr>
            </w:pPr>
            <w:r>
              <w:rPr>
                <w:b/>
                <w:sz w:val="24"/>
                <w:szCs w:val="24"/>
              </w:rPr>
              <w:t xml:space="preserve"> 4 reps</w:t>
            </w:r>
          </w:p>
        </w:tc>
        <w:tc>
          <w:tcPr>
            <w:tcW w:w="690" w:type="dxa"/>
          </w:tcPr>
          <w:p w14:paraId="4E5BB5E3" w14:textId="77777777" w:rsidR="00A617C3" w:rsidRDefault="00A617C3">
            <w:pPr>
              <w:rPr>
                <w:b/>
                <w:sz w:val="24"/>
                <w:szCs w:val="24"/>
              </w:rPr>
            </w:pPr>
          </w:p>
          <w:p w14:paraId="2F5D9C3C" w14:textId="77777777" w:rsidR="00A617C3" w:rsidRPr="0046422D" w:rsidRDefault="00A617C3" w:rsidP="00A617C3">
            <w:pPr>
              <w:rPr>
                <w:b/>
                <w:sz w:val="24"/>
                <w:szCs w:val="24"/>
              </w:rPr>
            </w:pPr>
            <w:r>
              <w:rPr>
                <w:b/>
                <w:sz w:val="24"/>
                <w:szCs w:val="24"/>
              </w:rPr>
              <w:t>12</w:t>
            </w:r>
          </w:p>
        </w:tc>
        <w:tc>
          <w:tcPr>
            <w:tcW w:w="660" w:type="dxa"/>
          </w:tcPr>
          <w:p w14:paraId="353F6A50" w14:textId="77777777" w:rsidR="00A617C3" w:rsidRDefault="00A617C3">
            <w:pPr>
              <w:rPr>
                <w:b/>
                <w:sz w:val="24"/>
                <w:szCs w:val="24"/>
              </w:rPr>
            </w:pPr>
          </w:p>
          <w:p w14:paraId="5CDE4199" w14:textId="77777777" w:rsidR="00A617C3" w:rsidRPr="0046422D" w:rsidRDefault="00A617C3" w:rsidP="00A617C3">
            <w:pPr>
              <w:rPr>
                <w:b/>
                <w:sz w:val="24"/>
                <w:szCs w:val="24"/>
              </w:rPr>
            </w:pPr>
            <w:r>
              <w:rPr>
                <w:b/>
                <w:sz w:val="24"/>
                <w:szCs w:val="24"/>
              </w:rPr>
              <w:t>6</w:t>
            </w:r>
          </w:p>
        </w:tc>
        <w:tc>
          <w:tcPr>
            <w:tcW w:w="2790" w:type="dxa"/>
          </w:tcPr>
          <w:p w14:paraId="55876FCF" w14:textId="77777777" w:rsidR="00A617C3" w:rsidRDefault="00A617C3" w:rsidP="00FE798C">
            <w:pPr>
              <w:pStyle w:val="Liststycke"/>
              <w:numPr>
                <w:ilvl w:val="0"/>
                <w:numId w:val="8"/>
              </w:numPr>
              <w:ind w:left="162" w:hanging="162"/>
              <w:rPr>
                <w:sz w:val="20"/>
                <w:szCs w:val="20"/>
              </w:rPr>
            </w:pPr>
            <w:r>
              <w:rPr>
                <w:sz w:val="20"/>
                <w:szCs w:val="20"/>
              </w:rPr>
              <w:t>The Harare City Mayor</w:t>
            </w:r>
          </w:p>
          <w:p w14:paraId="47D94140" w14:textId="77777777" w:rsidR="00A617C3" w:rsidRDefault="00A617C3" w:rsidP="00FE798C">
            <w:pPr>
              <w:pStyle w:val="Liststycke"/>
              <w:numPr>
                <w:ilvl w:val="0"/>
                <w:numId w:val="8"/>
              </w:numPr>
              <w:ind w:left="162" w:hanging="162"/>
              <w:rPr>
                <w:sz w:val="20"/>
                <w:szCs w:val="20"/>
              </w:rPr>
            </w:pPr>
            <w:r>
              <w:rPr>
                <w:sz w:val="20"/>
                <w:szCs w:val="20"/>
              </w:rPr>
              <w:t>Housing Director</w:t>
            </w:r>
          </w:p>
          <w:p w14:paraId="74A9010C" w14:textId="77777777" w:rsidR="00A617C3" w:rsidRDefault="00A617C3" w:rsidP="00FE798C">
            <w:pPr>
              <w:pStyle w:val="Liststycke"/>
              <w:numPr>
                <w:ilvl w:val="0"/>
                <w:numId w:val="8"/>
              </w:numPr>
              <w:ind w:left="162" w:hanging="162"/>
              <w:rPr>
                <w:sz w:val="20"/>
                <w:szCs w:val="20"/>
              </w:rPr>
            </w:pPr>
            <w:r>
              <w:rPr>
                <w:sz w:val="20"/>
                <w:szCs w:val="20"/>
              </w:rPr>
              <w:t>Deputy Director Housing</w:t>
            </w:r>
          </w:p>
          <w:p w14:paraId="129A3088" w14:textId="77777777" w:rsidR="00A617C3" w:rsidRDefault="00A617C3" w:rsidP="00FE798C">
            <w:pPr>
              <w:pStyle w:val="Liststycke"/>
              <w:numPr>
                <w:ilvl w:val="0"/>
                <w:numId w:val="8"/>
              </w:numPr>
              <w:ind w:left="162" w:hanging="162"/>
              <w:rPr>
                <w:sz w:val="20"/>
                <w:szCs w:val="20"/>
              </w:rPr>
            </w:pPr>
            <w:r>
              <w:rPr>
                <w:sz w:val="20"/>
                <w:szCs w:val="20"/>
              </w:rPr>
              <w:t>Harare City Social Worker</w:t>
            </w:r>
          </w:p>
          <w:p w14:paraId="40449EF5" w14:textId="77777777" w:rsidR="00A617C3" w:rsidRPr="00FE798C" w:rsidRDefault="00A617C3" w:rsidP="00FE798C">
            <w:pPr>
              <w:pStyle w:val="Liststycke"/>
              <w:numPr>
                <w:ilvl w:val="0"/>
                <w:numId w:val="8"/>
              </w:numPr>
              <w:ind w:left="162" w:hanging="162"/>
              <w:rPr>
                <w:sz w:val="20"/>
                <w:szCs w:val="20"/>
              </w:rPr>
            </w:pPr>
            <w:r>
              <w:rPr>
                <w:sz w:val="20"/>
                <w:szCs w:val="20"/>
              </w:rPr>
              <w:t>Harare City Chamber Secretary</w:t>
            </w:r>
          </w:p>
        </w:tc>
      </w:tr>
      <w:tr w:rsidR="00A617C3" w14:paraId="338CA251" w14:textId="77777777" w:rsidTr="00A617C3">
        <w:tc>
          <w:tcPr>
            <w:tcW w:w="3150" w:type="dxa"/>
            <w:shd w:val="clear" w:color="auto" w:fill="C4BC96" w:themeFill="background2" w:themeFillShade="BF"/>
          </w:tcPr>
          <w:p w14:paraId="5811AE45" w14:textId="77777777" w:rsidR="00A617C3" w:rsidRDefault="00A617C3" w:rsidP="00917A71">
            <w:pPr>
              <w:rPr>
                <w:b/>
                <w:sz w:val="28"/>
                <w:szCs w:val="24"/>
              </w:rPr>
            </w:pPr>
          </w:p>
          <w:p w14:paraId="39576A94" w14:textId="77777777" w:rsidR="00A617C3" w:rsidRPr="00BA6117" w:rsidRDefault="00A617C3" w:rsidP="00917A71">
            <w:pPr>
              <w:rPr>
                <w:b/>
                <w:sz w:val="28"/>
                <w:szCs w:val="24"/>
              </w:rPr>
            </w:pPr>
            <w:r w:rsidRPr="00BA6117">
              <w:rPr>
                <w:b/>
                <w:sz w:val="28"/>
                <w:szCs w:val="24"/>
              </w:rPr>
              <w:t>Children with disabilities</w:t>
            </w:r>
          </w:p>
        </w:tc>
        <w:tc>
          <w:tcPr>
            <w:tcW w:w="1980" w:type="dxa"/>
          </w:tcPr>
          <w:p w14:paraId="69A07D9D" w14:textId="77777777" w:rsidR="00A617C3" w:rsidRDefault="00A617C3" w:rsidP="00917A71">
            <w:pPr>
              <w:rPr>
                <w:b/>
                <w:sz w:val="28"/>
                <w:szCs w:val="24"/>
              </w:rPr>
            </w:pPr>
          </w:p>
          <w:p w14:paraId="4CFFE5AC" w14:textId="77777777" w:rsidR="00A617C3" w:rsidRPr="0046422D" w:rsidRDefault="00A617C3" w:rsidP="00917A71">
            <w:pPr>
              <w:rPr>
                <w:b/>
                <w:sz w:val="24"/>
                <w:szCs w:val="24"/>
              </w:rPr>
            </w:pPr>
            <w:r>
              <w:rPr>
                <w:b/>
                <w:sz w:val="24"/>
                <w:szCs w:val="24"/>
              </w:rPr>
              <w:t>ZPHCA Children</w:t>
            </w:r>
          </w:p>
        </w:tc>
        <w:tc>
          <w:tcPr>
            <w:tcW w:w="690" w:type="dxa"/>
          </w:tcPr>
          <w:p w14:paraId="101AD812" w14:textId="77777777" w:rsidR="00A617C3" w:rsidRDefault="00A617C3">
            <w:pPr>
              <w:rPr>
                <w:b/>
                <w:sz w:val="24"/>
                <w:szCs w:val="24"/>
              </w:rPr>
            </w:pPr>
          </w:p>
          <w:p w14:paraId="70DFE32F" w14:textId="77777777" w:rsidR="00A617C3" w:rsidRPr="0046422D" w:rsidRDefault="00A617C3" w:rsidP="00A617C3">
            <w:pPr>
              <w:rPr>
                <w:b/>
                <w:sz w:val="24"/>
                <w:szCs w:val="24"/>
              </w:rPr>
            </w:pPr>
            <w:r>
              <w:rPr>
                <w:b/>
                <w:sz w:val="24"/>
                <w:szCs w:val="24"/>
              </w:rPr>
              <w:t>17</w:t>
            </w:r>
          </w:p>
        </w:tc>
        <w:tc>
          <w:tcPr>
            <w:tcW w:w="660" w:type="dxa"/>
          </w:tcPr>
          <w:p w14:paraId="581B6833" w14:textId="77777777" w:rsidR="00A617C3" w:rsidRDefault="00A617C3">
            <w:pPr>
              <w:rPr>
                <w:b/>
                <w:sz w:val="24"/>
                <w:szCs w:val="24"/>
              </w:rPr>
            </w:pPr>
          </w:p>
          <w:p w14:paraId="2E795C8C" w14:textId="77777777" w:rsidR="00A617C3" w:rsidRPr="0046422D" w:rsidRDefault="00A617C3" w:rsidP="00A617C3">
            <w:pPr>
              <w:rPr>
                <w:b/>
                <w:sz w:val="24"/>
                <w:szCs w:val="24"/>
              </w:rPr>
            </w:pPr>
            <w:r>
              <w:rPr>
                <w:b/>
                <w:sz w:val="24"/>
                <w:szCs w:val="24"/>
              </w:rPr>
              <w:t>21</w:t>
            </w:r>
          </w:p>
        </w:tc>
        <w:tc>
          <w:tcPr>
            <w:tcW w:w="2790" w:type="dxa"/>
          </w:tcPr>
          <w:p w14:paraId="00E02F8B" w14:textId="77777777" w:rsidR="00A617C3" w:rsidRDefault="00A617C3" w:rsidP="00917A71">
            <w:pPr>
              <w:rPr>
                <w:sz w:val="28"/>
                <w:szCs w:val="24"/>
              </w:rPr>
            </w:pPr>
          </w:p>
        </w:tc>
      </w:tr>
      <w:tr w:rsidR="00A617C3" w14:paraId="7A0571D6" w14:textId="77777777" w:rsidTr="00A617C3">
        <w:tc>
          <w:tcPr>
            <w:tcW w:w="3150" w:type="dxa"/>
            <w:shd w:val="clear" w:color="auto" w:fill="C4BC96" w:themeFill="background2" w:themeFillShade="BF"/>
          </w:tcPr>
          <w:p w14:paraId="353BC775" w14:textId="77777777" w:rsidR="00A617C3" w:rsidRDefault="00A617C3" w:rsidP="00917A71">
            <w:pPr>
              <w:rPr>
                <w:b/>
                <w:sz w:val="28"/>
                <w:szCs w:val="24"/>
              </w:rPr>
            </w:pPr>
          </w:p>
          <w:p w14:paraId="515FA42A" w14:textId="77777777" w:rsidR="00A617C3" w:rsidRPr="00BA6117" w:rsidRDefault="00A617C3" w:rsidP="00917A71">
            <w:pPr>
              <w:rPr>
                <w:b/>
                <w:sz w:val="28"/>
                <w:szCs w:val="24"/>
              </w:rPr>
            </w:pPr>
            <w:r w:rsidRPr="00BA6117">
              <w:rPr>
                <w:b/>
                <w:sz w:val="28"/>
                <w:szCs w:val="24"/>
              </w:rPr>
              <w:t>ZPHCA Staff</w:t>
            </w:r>
          </w:p>
        </w:tc>
        <w:tc>
          <w:tcPr>
            <w:tcW w:w="1980" w:type="dxa"/>
          </w:tcPr>
          <w:p w14:paraId="5D29BA7B" w14:textId="77777777" w:rsidR="00A617C3" w:rsidRDefault="00A617C3" w:rsidP="00917A71">
            <w:pPr>
              <w:rPr>
                <w:b/>
                <w:sz w:val="24"/>
                <w:szCs w:val="24"/>
              </w:rPr>
            </w:pPr>
          </w:p>
          <w:p w14:paraId="24E3F353" w14:textId="77777777" w:rsidR="00A617C3" w:rsidRPr="0046422D" w:rsidRDefault="00A617C3" w:rsidP="00917A71">
            <w:pPr>
              <w:rPr>
                <w:b/>
                <w:sz w:val="24"/>
                <w:szCs w:val="24"/>
              </w:rPr>
            </w:pPr>
            <w:r w:rsidRPr="0046422D">
              <w:rPr>
                <w:b/>
                <w:sz w:val="24"/>
                <w:szCs w:val="24"/>
              </w:rPr>
              <w:t>Full Capacity</w:t>
            </w:r>
          </w:p>
        </w:tc>
        <w:tc>
          <w:tcPr>
            <w:tcW w:w="690" w:type="dxa"/>
          </w:tcPr>
          <w:p w14:paraId="57FA8D8B" w14:textId="77777777" w:rsidR="00A617C3" w:rsidRDefault="00A617C3">
            <w:pPr>
              <w:rPr>
                <w:b/>
                <w:sz w:val="24"/>
                <w:szCs w:val="24"/>
              </w:rPr>
            </w:pPr>
          </w:p>
          <w:p w14:paraId="4214F7E5" w14:textId="77777777" w:rsidR="00A617C3" w:rsidRPr="0046422D" w:rsidRDefault="00A617C3" w:rsidP="00A617C3">
            <w:pPr>
              <w:rPr>
                <w:b/>
                <w:sz w:val="24"/>
                <w:szCs w:val="24"/>
              </w:rPr>
            </w:pPr>
            <w:r>
              <w:rPr>
                <w:b/>
                <w:sz w:val="24"/>
                <w:szCs w:val="24"/>
              </w:rPr>
              <w:t>9</w:t>
            </w:r>
          </w:p>
        </w:tc>
        <w:tc>
          <w:tcPr>
            <w:tcW w:w="660" w:type="dxa"/>
          </w:tcPr>
          <w:p w14:paraId="3976E355" w14:textId="77777777" w:rsidR="00A617C3" w:rsidRDefault="00A617C3">
            <w:pPr>
              <w:rPr>
                <w:b/>
                <w:sz w:val="24"/>
                <w:szCs w:val="24"/>
              </w:rPr>
            </w:pPr>
          </w:p>
          <w:p w14:paraId="20FC173C" w14:textId="77777777" w:rsidR="00A617C3" w:rsidRPr="0046422D" w:rsidRDefault="00A617C3" w:rsidP="00A617C3">
            <w:pPr>
              <w:rPr>
                <w:b/>
                <w:sz w:val="24"/>
                <w:szCs w:val="24"/>
              </w:rPr>
            </w:pPr>
            <w:r>
              <w:rPr>
                <w:b/>
                <w:sz w:val="24"/>
                <w:szCs w:val="24"/>
              </w:rPr>
              <w:t>10</w:t>
            </w:r>
          </w:p>
        </w:tc>
        <w:tc>
          <w:tcPr>
            <w:tcW w:w="2790" w:type="dxa"/>
          </w:tcPr>
          <w:p w14:paraId="02142D18" w14:textId="77777777" w:rsidR="00A617C3" w:rsidRDefault="00A617C3" w:rsidP="00FE798C">
            <w:pPr>
              <w:pStyle w:val="Liststycke"/>
              <w:numPr>
                <w:ilvl w:val="0"/>
                <w:numId w:val="8"/>
              </w:numPr>
              <w:ind w:left="162" w:hanging="162"/>
              <w:rPr>
                <w:sz w:val="20"/>
                <w:szCs w:val="20"/>
              </w:rPr>
            </w:pPr>
            <w:r>
              <w:rPr>
                <w:sz w:val="20"/>
                <w:szCs w:val="20"/>
              </w:rPr>
              <w:t>ZPHCA Coordinator</w:t>
            </w:r>
          </w:p>
          <w:p w14:paraId="5B12B275" w14:textId="77777777" w:rsidR="00A617C3" w:rsidRDefault="00A617C3" w:rsidP="00FE798C">
            <w:pPr>
              <w:pStyle w:val="Liststycke"/>
              <w:numPr>
                <w:ilvl w:val="0"/>
                <w:numId w:val="8"/>
              </w:numPr>
              <w:ind w:left="162" w:hanging="162"/>
              <w:rPr>
                <w:sz w:val="20"/>
                <w:szCs w:val="20"/>
              </w:rPr>
            </w:pPr>
            <w:r>
              <w:rPr>
                <w:sz w:val="20"/>
                <w:szCs w:val="20"/>
              </w:rPr>
              <w:t>ZPHCA Finance Officer</w:t>
            </w:r>
          </w:p>
          <w:p w14:paraId="775509F2" w14:textId="77777777" w:rsidR="00A617C3" w:rsidRDefault="00A617C3" w:rsidP="00FE798C">
            <w:pPr>
              <w:pStyle w:val="Liststycke"/>
              <w:numPr>
                <w:ilvl w:val="0"/>
                <w:numId w:val="8"/>
              </w:numPr>
              <w:ind w:left="162" w:hanging="162"/>
              <w:rPr>
                <w:sz w:val="20"/>
                <w:szCs w:val="20"/>
              </w:rPr>
            </w:pPr>
            <w:r>
              <w:rPr>
                <w:sz w:val="20"/>
                <w:szCs w:val="20"/>
              </w:rPr>
              <w:t>ZPHCA Projects Officer</w:t>
            </w:r>
          </w:p>
          <w:p w14:paraId="146B78C9" w14:textId="77777777" w:rsidR="00A617C3" w:rsidRPr="00FE798C" w:rsidRDefault="00A617C3" w:rsidP="00FE798C">
            <w:pPr>
              <w:pStyle w:val="Liststycke"/>
              <w:numPr>
                <w:ilvl w:val="0"/>
                <w:numId w:val="8"/>
              </w:numPr>
              <w:ind w:left="162" w:hanging="162"/>
              <w:rPr>
                <w:sz w:val="20"/>
                <w:szCs w:val="20"/>
              </w:rPr>
            </w:pPr>
            <w:r>
              <w:rPr>
                <w:sz w:val="20"/>
                <w:szCs w:val="20"/>
              </w:rPr>
              <w:t>ZPHCA Clerical Staff X 2</w:t>
            </w:r>
          </w:p>
        </w:tc>
      </w:tr>
    </w:tbl>
    <w:p w14:paraId="3DED0F23" w14:textId="77777777" w:rsidR="002B6E96" w:rsidRDefault="007039BB" w:rsidP="002B6E96">
      <w:pPr>
        <w:rPr>
          <w:b/>
          <w:sz w:val="28"/>
          <w:szCs w:val="24"/>
          <w:u w:val="single"/>
        </w:rPr>
      </w:pPr>
      <w:r>
        <w:rPr>
          <w:b/>
          <w:sz w:val="28"/>
          <w:szCs w:val="24"/>
          <w:u w:val="single"/>
        </w:rPr>
        <w:t xml:space="preserve">Activity 1.2 </w:t>
      </w:r>
      <w:r w:rsidR="002B6E96" w:rsidRPr="00BA6117">
        <w:rPr>
          <w:b/>
          <w:sz w:val="28"/>
          <w:szCs w:val="24"/>
          <w:u w:val="single"/>
        </w:rPr>
        <w:t>Summary of findings</w:t>
      </w:r>
    </w:p>
    <w:p w14:paraId="4A6A76E0" w14:textId="77777777" w:rsidR="00A617C3" w:rsidRPr="00AB2443" w:rsidRDefault="002B6E96" w:rsidP="00FE798C">
      <w:pPr>
        <w:rPr>
          <w:rFonts w:ascii="Times New Roman" w:hAnsi="Times New Roman" w:cs="Times New Roman"/>
          <w:sz w:val="24"/>
          <w:szCs w:val="24"/>
        </w:rPr>
      </w:pPr>
      <w:r w:rsidRPr="00AB2443">
        <w:rPr>
          <w:rFonts w:ascii="Times New Roman" w:hAnsi="Times New Roman" w:cs="Times New Roman"/>
          <w:sz w:val="24"/>
          <w:szCs w:val="24"/>
        </w:rPr>
        <w:t xml:space="preserve">Three formal meetings constituting high level of </w:t>
      </w:r>
      <w:r w:rsidR="0037073D" w:rsidRPr="00AB2443">
        <w:rPr>
          <w:rFonts w:ascii="Times New Roman" w:hAnsi="Times New Roman" w:cs="Times New Roman"/>
          <w:sz w:val="24"/>
          <w:szCs w:val="24"/>
        </w:rPr>
        <w:t>engagement</w:t>
      </w:r>
      <w:r w:rsidR="00A617C3" w:rsidRPr="00AB2443">
        <w:rPr>
          <w:rFonts w:ascii="Times New Roman" w:hAnsi="Times New Roman" w:cs="Times New Roman"/>
          <w:sz w:val="24"/>
          <w:szCs w:val="24"/>
        </w:rPr>
        <w:t xml:space="preserve"> with the Local Authorities</w:t>
      </w:r>
      <w:r w:rsidRPr="00AB2443">
        <w:rPr>
          <w:rFonts w:ascii="Times New Roman" w:hAnsi="Times New Roman" w:cs="Times New Roman"/>
          <w:sz w:val="24"/>
          <w:szCs w:val="24"/>
        </w:rPr>
        <w:t xml:space="preserve">, achieved many benefits to ZPHCA resulting in some members being allocated housing stands to Accommodate their children with disability. </w:t>
      </w:r>
      <w:r w:rsidR="00A617C3" w:rsidRPr="00AB2443">
        <w:rPr>
          <w:rFonts w:ascii="Times New Roman" w:hAnsi="Times New Roman" w:cs="Times New Roman"/>
          <w:sz w:val="24"/>
          <w:szCs w:val="24"/>
        </w:rPr>
        <w:t>The three meeting activities were;</w:t>
      </w:r>
    </w:p>
    <w:p w14:paraId="715F3BF3" w14:textId="77777777" w:rsidR="00A617C3" w:rsidRPr="00AB2443" w:rsidRDefault="00A617C3" w:rsidP="00A617C3">
      <w:pPr>
        <w:pStyle w:val="Ingetavstnd"/>
        <w:numPr>
          <w:ilvl w:val="0"/>
          <w:numId w:val="13"/>
        </w:numPr>
        <w:rPr>
          <w:rFonts w:ascii="Times New Roman" w:hAnsi="Times New Roman" w:cs="Times New Roman"/>
          <w:sz w:val="24"/>
          <w:szCs w:val="24"/>
        </w:rPr>
      </w:pPr>
      <w:r w:rsidRPr="00AB2443">
        <w:rPr>
          <w:rFonts w:ascii="Times New Roman" w:hAnsi="Times New Roman" w:cs="Times New Roman"/>
          <w:sz w:val="24"/>
          <w:szCs w:val="24"/>
        </w:rPr>
        <w:t>To engage Local authorities on Children with disability rights fulfillment</w:t>
      </w:r>
    </w:p>
    <w:p w14:paraId="6D8BCB8A" w14:textId="77777777" w:rsidR="00A617C3" w:rsidRPr="00AB2443" w:rsidRDefault="00A617C3" w:rsidP="00A617C3">
      <w:pPr>
        <w:pStyle w:val="Ingetavstnd"/>
        <w:numPr>
          <w:ilvl w:val="0"/>
          <w:numId w:val="13"/>
        </w:numPr>
        <w:rPr>
          <w:rFonts w:ascii="Times New Roman" w:hAnsi="Times New Roman" w:cs="Times New Roman"/>
          <w:sz w:val="24"/>
          <w:szCs w:val="24"/>
        </w:rPr>
      </w:pPr>
      <w:r w:rsidRPr="00AB2443">
        <w:rPr>
          <w:rFonts w:ascii="Times New Roman" w:hAnsi="Times New Roman" w:cs="Times New Roman"/>
          <w:sz w:val="24"/>
          <w:szCs w:val="24"/>
        </w:rPr>
        <w:t>Meeting aimed at improving access to information</w:t>
      </w:r>
    </w:p>
    <w:p w14:paraId="270C6D7D" w14:textId="77777777" w:rsidR="00A617C3" w:rsidRPr="00AB2443" w:rsidRDefault="00A617C3" w:rsidP="00A617C3">
      <w:pPr>
        <w:pStyle w:val="Ingetavstnd"/>
        <w:numPr>
          <w:ilvl w:val="0"/>
          <w:numId w:val="13"/>
        </w:numPr>
        <w:rPr>
          <w:rFonts w:ascii="Times New Roman" w:hAnsi="Times New Roman" w:cs="Times New Roman"/>
          <w:sz w:val="24"/>
          <w:szCs w:val="24"/>
        </w:rPr>
      </w:pPr>
      <w:r w:rsidRPr="00AB2443">
        <w:rPr>
          <w:rFonts w:ascii="Times New Roman" w:hAnsi="Times New Roman" w:cs="Times New Roman"/>
          <w:sz w:val="24"/>
          <w:szCs w:val="24"/>
        </w:rPr>
        <w:t>Formal meeting</w:t>
      </w:r>
      <w:r w:rsidR="00F57B82" w:rsidRPr="00AB2443">
        <w:rPr>
          <w:rFonts w:ascii="Times New Roman" w:hAnsi="Times New Roman" w:cs="Times New Roman"/>
          <w:sz w:val="24"/>
          <w:szCs w:val="24"/>
        </w:rPr>
        <w:t>s</w:t>
      </w:r>
      <w:r w:rsidRPr="00AB2443">
        <w:rPr>
          <w:rFonts w:ascii="Times New Roman" w:hAnsi="Times New Roman" w:cs="Times New Roman"/>
          <w:sz w:val="24"/>
          <w:szCs w:val="24"/>
        </w:rPr>
        <w:t xml:space="preserve"> with Local Authority for internal &amp; external Information sharing.</w:t>
      </w:r>
    </w:p>
    <w:p w14:paraId="22D10DBB" w14:textId="77777777" w:rsidR="00F57B82" w:rsidRPr="00AB2443" w:rsidRDefault="00F57B82" w:rsidP="00A617C3">
      <w:pPr>
        <w:pStyle w:val="Ingetavstnd"/>
        <w:numPr>
          <w:ilvl w:val="0"/>
          <w:numId w:val="13"/>
        </w:numPr>
        <w:rPr>
          <w:rFonts w:ascii="Times New Roman" w:hAnsi="Times New Roman" w:cs="Times New Roman"/>
          <w:sz w:val="24"/>
          <w:szCs w:val="24"/>
        </w:rPr>
      </w:pPr>
      <w:r w:rsidRPr="00AB2443">
        <w:rPr>
          <w:rFonts w:ascii="Times New Roman" w:hAnsi="Times New Roman" w:cs="Times New Roman"/>
          <w:sz w:val="24"/>
          <w:szCs w:val="24"/>
        </w:rPr>
        <w:t>Meetings on the strategy for beneficiation to ZPHCA</w:t>
      </w:r>
    </w:p>
    <w:p w14:paraId="4908970D" w14:textId="77777777" w:rsidR="00A617C3" w:rsidRPr="00AB2443" w:rsidRDefault="00A617C3" w:rsidP="00A617C3">
      <w:pPr>
        <w:pStyle w:val="Ingetavstnd"/>
        <w:ind w:left="720"/>
        <w:rPr>
          <w:rFonts w:ascii="Times New Roman" w:hAnsi="Times New Roman" w:cs="Times New Roman"/>
          <w:sz w:val="24"/>
          <w:szCs w:val="24"/>
        </w:rPr>
      </w:pPr>
    </w:p>
    <w:p w14:paraId="69979893" w14:textId="77777777" w:rsidR="002B6E96" w:rsidRPr="00AB2443" w:rsidRDefault="00A617C3" w:rsidP="00FE798C">
      <w:pPr>
        <w:rPr>
          <w:rFonts w:ascii="Times New Roman" w:hAnsi="Times New Roman" w:cs="Times New Roman"/>
          <w:sz w:val="24"/>
          <w:szCs w:val="24"/>
        </w:rPr>
      </w:pPr>
      <w:r w:rsidRPr="00AB2443">
        <w:rPr>
          <w:rFonts w:ascii="Times New Roman" w:hAnsi="Times New Roman" w:cs="Times New Roman"/>
          <w:sz w:val="24"/>
          <w:szCs w:val="24"/>
        </w:rPr>
        <w:t>There was also a</w:t>
      </w:r>
      <w:r w:rsidR="002B6E96" w:rsidRPr="00AB2443">
        <w:rPr>
          <w:rFonts w:ascii="Times New Roman" w:hAnsi="Times New Roman" w:cs="Times New Roman"/>
          <w:sz w:val="24"/>
          <w:szCs w:val="24"/>
        </w:rPr>
        <w:t xml:space="preserve"> M</w:t>
      </w:r>
      <w:r w:rsidR="00F57B82" w:rsidRPr="00AB2443">
        <w:rPr>
          <w:rFonts w:ascii="Times New Roman" w:hAnsi="Times New Roman" w:cs="Times New Roman"/>
          <w:sz w:val="24"/>
          <w:szCs w:val="24"/>
        </w:rPr>
        <w:t xml:space="preserve">emorandum of </w:t>
      </w:r>
      <w:r w:rsidR="002B6E96" w:rsidRPr="00AB2443">
        <w:rPr>
          <w:rFonts w:ascii="Times New Roman" w:hAnsi="Times New Roman" w:cs="Times New Roman"/>
          <w:sz w:val="24"/>
          <w:szCs w:val="24"/>
        </w:rPr>
        <w:t>U</w:t>
      </w:r>
      <w:r w:rsidR="00F57B82" w:rsidRPr="00AB2443">
        <w:rPr>
          <w:rFonts w:ascii="Times New Roman" w:hAnsi="Times New Roman" w:cs="Times New Roman"/>
          <w:sz w:val="24"/>
          <w:szCs w:val="24"/>
        </w:rPr>
        <w:t>nderstanding</w:t>
      </w:r>
      <w:r w:rsidR="002B6E96" w:rsidRPr="00AB2443">
        <w:rPr>
          <w:rFonts w:ascii="Times New Roman" w:hAnsi="Times New Roman" w:cs="Times New Roman"/>
          <w:sz w:val="24"/>
          <w:szCs w:val="24"/>
        </w:rPr>
        <w:t xml:space="preserve"> to give preference to children with disability in any social service being offered to the community such as; </w:t>
      </w:r>
    </w:p>
    <w:p w14:paraId="77C52AD9" w14:textId="77777777" w:rsidR="002B6E96" w:rsidRPr="00AB2443" w:rsidRDefault="002B6E96" w:rsidP="002B6E96">
      <w:pPr>
        <w:pStyle w:val="Liststycke"/>
        <w:numPr>
          <w:ilvl w:val="0"/>
          <w:numId w:val="12"/>
        </w:numPr>
        <w:rPr>
          <w:rFonts w:ascii="Times New Roman" w:hAnsi="Times New Roman" w:cs="Times New Roman"/>
          <w:sz w:val="24"/>
          <w:szCs w:val="24"/>
        </w:rPr>
      </w:pPr>
      <w:r w:rsidRPr="00AB2443">
        <w:rPr>
          <w:rFonts w:ascii="Times New Roman" w:hAnsi="Times New Roman" w:cs="Times New Roman"/>
          <w:sz w:val="24"/>
          <w:szCs w:val="24"/>
        </w:rPr>
        <w:t>Housing Stands Allocation</w:t>
      </w:r>
    </w:p>
    <w:p w14:paraId="6209B2CD" w14:textId="77777777" w:rsidR="002B6E96" w:rsidRPr="00AB2443" w:rsidRDefault="002B6E96" w:rsidP="002B6E96">
      <w:pPr>
        <w:pStyle w:val="Liststycke"/>
        <w:numPr>
          <w:ilvl w:val="0"/>
          <w:numId w:val="12"/>
        </w:numPr>
        <w:rPr>
          <w:rFonts w:ascii="Times New Roman" w:hAnsi="Times New Roman" w:cs="Times New Roman"/>
          <w:sz w:val="24"/>
          <w:szCs w:val="24"/>
        </w:rPr>
      </w:pPr>
      <w:r w:rsidRPr="00AB2443">
        <w:rPr>
          <w:rFonts w:ascii="Times New Roman" w:hAnsi="Times New Roman" w:cs="Times New Roman"/>
          <w:sz w:val="24"/>
          <w:szCs w:val="24"/>
        </w:rPr>
        <w:t>Any Charity donation from the Mayor’s Cheer fund</w:t>
      </w:r>
    </w:p>
    <w:p w14:paraId="291D58F0" w14:textId="77777777" w:rsidR="002B6E96" w:rsidRPr="00AB2443" w:rsidRDefault="002B6E96" w:rsidP="002B6E96">
      <w:pPr>
        <w:pStyle w:val="Liststycke"/>
        <w:numPr>
          <w:ilvl w:val="0"/>
          <w:numId w:val="12"/>
        </w:numPr>
        <w:rPr>
          <w:rFonts w:ascii="Times New Roman" w:hAnsi="Times New Roman" w:cs="Times New Roman"/>
          <w:sz w:val="24"/>
          <w:szCs w:val="24"/>
        </w:rPr>
      </w:pPr>
      <w:r w:rsidRPr="00AB2443">
        <w:rPr>
          <w:rFonts w:ascii="Times New Roman" w:hAnsi="Times New Roman" w:cs="Times New Roman"/>
          <w:sz w:val="24"/>
          <w:szCs w:val="24"/>
        </w:rPr>
        <w:t>Use of the Harare City Council facilities</w:t>
      </w:r>
    </w:p>
    <w:p w14:paraId="65E9A954" w14:textId="77777777" w:rsidR="002B6E96" w:rsidRPr="00AB2443" w:rsidRDefault="002B6E96" w:rsidP="002B6E96">
      <w:pPr>
        <w:pStyle w:val="Liststycke"/>
        <w:numPr>
          <w:ilvl w:val="0"/>
          <w:numId w:val="12"/>
        </w:numPr>
        <w:rPr>
          <w:rFonts w:ascii="Times New Roman" w:hAnsi="Times New Roman" w:cs="Times New Roman"/>
          <w:sz w:val="24"/>
          <w:szCs w:val="24"/>
        </w:rPr>
      </w:pPr>
      <w:r w:rsidRPr="00AB2443">
        <w:rPr>
          <w:rFonts w:ascii="Times New Roman" w:hAnsi="Times New Roman" w:cs="Times New Roman"/>
          <w:sz w:val="24"/>
          <w:szCs w:val="24"/>
        </w:rPr>
        <w:t>Representing Children with disability in policy formulation</w:t>
      </w:r>
    </w:p>
    <w:p w14:paraId="5011F9EB" w14:textId="77777777" w:rsidR="002B6E96" w:rsidRPr="00AB2443" w:rsidRDefault="002B6E96" w:rsidP="002B6E96">
      <w:pPr>
        <w:pStyle w:val="Liststycke"/>
        <w:numPr>
          <w:ilvl w:val="0"/>
          <w:numId w:val="12"/>
        </w:numPr>
        <w:rPr>
          <w:rFonts w:ascii="Times New Roman" w:hAnsi="Times New Roman" w:cs="Times New Roman"/>
          <w:sz w:val="24"/>
          <w:szCs w:val="24"/>
        </w:rPr>
      </w:pPr>
      <w:r w:rsidRPr="00AB2443">
        <w:rPr>
          <w:rFonts w:ascii="Times New Roman" w:hAnsi="Times New Roman" w:cs="Times New Roman"/>
          <w:sz w:val="24"/>
          <w:szCs w:val="24"/>
        </w:rPr>
        <w:t>Advancing proposals</w:t>
      </w:r>
      <w:r w:rsidR="002922EF" w:rsidRPr="00AB2443">
        <w:rPr>
          <w:rFonts w:ascii="Times New Roman" w:hAnsi="Times New Roman" w:cs="Times New Roman"/>
          <w:sz w:val="24"/>
          <w:szCs w:val="24"/>
        </w:rPr>
        <w:t xml:space="preserve"> from ZPHCA in the Chamber e.g.</w:t>
      </w:r>
      <w:r w:rsidR="00AB2443">
        <w:rPr>
          <w:rFonts w:ascii="Times New Roman" w:hAnsi="Times New Roman" w:cs="Times New Roman"/>
          <w:sz w:val="24"/>
          <w:szCs w:val="24"/>
        </w:rPr>
        <w:t xml:space="preserve"> </w:t>
      </w:r>
      <w:r w:rsidRPr="00AB2443">
        <w:rPr>
          <w:rFonts w:ascii="Times New Roman" w:hAnsi="Times New Roman" w:cs="Times New Roman"/>
          <w:sz w:val="24"/>
          <w:szCs w:val="24"/>
        </w:rPr>
        <w:t xml:space="preserve">Compelling rumps in Harare City </w:t>
      </w:r>
      <w:r w:rsidR="00C240A8" w:rsidRPr="00AB2443">
        <w:rPr>
          <w:rFonts w:ascii="Times New Roman" w:hAnsi="Times New Roman" w:cs="Times New Roman"/>
          <w:sz w:val="24"/>
          <w:szCs w:val="24"/>
        </w:rPr>
        <w:t xml:space="preserve">Council </w:t>
      </w:r>
      <w:r w:rsidRPr="00AB2443">
        <w:rPr>
          <w:rFonts w:ascii="Times New Roman" w:hAnsi="Times New Roman" w:cs="Times New Roman"/>
          <w:sz w:val="24"/>
          <w:szCs w:val="24"/>
        </w:rPr>
        <w:t>Building Plans.</w:t>
      </w:r>
    </w:p>
    <w:p w14:paraId="5CAD969E" w14:textId="77777777" w:rsidR="002B6E96" w:rsidRDefault="002B6E96" w:rsidP="002B6E96">
      <w:pPr>
        <w:pStyle w:val="Liststycke"/>
        <w:numPr>
          <w:ilvl w:val="0"/>
          <w:numId w:val="12"/>
        </w:numPr>
        <w:rPr>
          <w:sz w:val="28"/>
          <w:szCs w:val="28"/>
        </w:rPr>
      </w:pPr>
      <w:r w:rsidRPr="00AB2443">
        <w:rPr>
          <w:rFonts w:ascii="Times New Roman" w:hAnsi="Times New Roman" w:cs="Times New Roman"/>
          <w:sz w:val="24"/>
          <w:szCs w:val="24"/>
        </w:rPr>
        <w:t xml:space="preserve">Exempting </w:t>
      </w:r>
      <w:r w:rsidR="00C240A8" w:rsidRPr="00AB2443">
        <w:rPr>
          <w:rFonts w:ascii="Times New Roman" w:hAnsi="Times New Roman" w:cs="Times New Roman"/>
          <w:sz w:val="24"/>
          <w:szCs w:val="24"/>
        </w:rPr>
        <w:t xml:space="preserve">ZPHCA </w:t>
      </w:r>
      <w:r w:rsidRPr="00AB2443">
        <w:rPr>
          <w:rFonts w:ascii="Times New Roman" w:hAnsi="Times New Roman" w:cs="Times New Roman"/>
          <w:sz w:val="24"/>
          <w:szCs w:val="24"/>
        </w:rPr>
        <w:t>from Parking fees in the City of Harare</w:t>
      </w:r>
      <w:r>
        <w:rPr>
          <w:sz w:val="28"/>
          <w:szCs w:val="28"/>
        </w:rPr>
        <w:t>.</w:t>
      </w:r>
    </w:p>
    <w:p w14:paraId="0A781AF8" w14:textId="77777777" w:rsidR="002922EF" w:rsidRDefault="002922EF" w:rsidP="002922EF">
      <w:pPr>
        <w:pStyle w:val="Liststycke"/>
        <w:rPr>
          <w:sz w:val="28"/>
          <w:szCs w:val="28"/>
        </w:rPr>
      </w:pPr>
    </w:p>
    <w:p w14:paraId="3CAF6154" w14:textId="77777777" w:rsidR="00783931" w:rsidRPr="0037073D" w:rsidRDefault="002B6E96" w:rsidP="0037073D">
      <w:pPr>
        <w:pStyle w:val="Liststycke"/>
        <w:ind w:left="0"/>
        <w:rPr>
          <w:b/>
          <w:sz w:val="28"/>
          <w:szCs w:val="28"/>
        </w:rPr>
      </w:pPr>
      <w:r w:rsidRPr="00AB2443">
        <w:rPr>
          <w:rFonts w:ascii="Times New Roman" w:hAnsi="Times New Roman" w:cs="Times New Roman"/>
          <w:sz w:val="24"/>
          <w:szCs w:val="24"/>
        </w:rPr>
        <w:t xml:space="preserve">During interviews with the Board Members, </w:t>
      </w:r>
      <w:r w:rsidR="00F57B82" w:rsidRPr="00AB2443">
        <w:rPr>
          <w:rFonts w:ascii="Times New Roman" w:hAnsi="Times New Roman" w:cs="Times New Roman"/>
          <w:sz w:val="24"/>
          <w:szCs w:val="24"/>
        </w:rPr>
        <w:t xml:space="preserve"> at times </w:t>
      </w:r>
      <w:r w:rsidR="0037073D" w:rsidRPr="00AB2443">
        <w:rPr>
          <w:rFonts w:ascii="Times New Roman" w:hAnsi="Times New Roman" w:cs="Times New Roman"/>
          <w:sz w:val="24"/>
          <w:szCs w:val="24"/>
        </w:rPr>
        <w:t>they feel</w:t>
      </w:r>
      <w:r w:rsidR="00F57B82" w:rsidRPr="00AB2443">
        <w:rPr>
          <w:rFonts w:ascii="Times New Roman" w:hAnsi="Times New Roman" w:cs="Times New Roman"/>
          <w:sz w:val="24"/>
          <w:szCs w:val="24"/>
        </w:rPr>
        <w:t xml:space="preserve"> </w:t>
      </w:r>
      <w:r w:rsidRPr="00AB2443">
        <w:rPr>
          <w:rFonts w:ascii="Times New Roman" w:hAnsi="Times New Roman" w:cs="Times New Roman"/>
          <w:sz w:val="24"/>
          <w:szCs w:val="24"/>
        </w:rPr>
        <w:t xml:space="preserve"> short changed by the Local Authorities as they don’t  adhere to MOU at all times. </w:t>
      </w:r>
      <w:r w:rsidR="002922EF" w:rsidRPr="00AB2443">
        <w:rPr>
          <w:rFonts w:ascii="Times New Roman" w:hAnsi="Times New Roman" w:cs="Times New Roman"/>
          <w:sz w:val="24"/>
          <w:szCs w:val="24"/>
        </w:rPr>
        <w:t xml:space="preserve"> </w:t>
      </w:r>
      <w:r w:rsidRPr="00AB2443">
        <w:rPr>
          <w:rFonts w:ascii="Times New Roman" w:hAnsi="Times New Roman" w:cs="Times New Roman"/>
          <w:sz w:val="24"/>
          <w:szCs w:val="24"/>
        </w:rPr>
        <w:t xml:space="preserve">They expressed gratitude </w:t>
      </w:r>
      <w:r w:rsidR="00342E09" w:rsidRPr="00AB2443">
        <w:rPr>
          <w:rFonts w:ascii="Times New Roman" w:hAnsi="Times New Roman" w:cs="Times New Roman"/>
          <w:sz w:val="24"/>
          <w:szCs w:val="24"/>
        </w:rPr>
        <w:t>to</w:t>
      </w:r>
      <w:r w:rsidRPr="00AB2443">
        <w:rPr>
          <w:rFonts w:ascii="Times New Roman" w:hAnsi="Times New Roman" w:cs="Times New Roman"/>
          <w:sz w:val="24"/>
          <w:szCs w:val="24"/>
        </w:rPr>
        <w:t xml:space="preserve"> Headway Africa for creating the </w:t>
      </w:r>
      <w:r w:rsidR="00342E09" w:rsidRPr="00AB2443">
        <w:rPr>
          <w:rFonts w:ascii="Times New Roman" w:hAnsi="Times New Roman" w:cs="Times New Roman"/>
          <w:sz w:val="24"/>
          <w:szCs w:val="24"/>
        </w:rPr>
        <w:t>network</w:t>
      </w:r>
      <w:r w:rsidRPr="00AB2443">
        <w:rPr>
          <w:rFonts w:ascii="Times New Roman" w:hAnsi="Times New Roman" w:cs="Times New Roman"/>
          <w:sz w:val="24"/>
          <w:szCs w:val="24"/>
        </w:rPr>
        <w:t xml:space="preserve"> to engage the</w:t>
      </w:r>
      <w:r w:rsidRPr="00AB2443">
        <w:rPr>
          <w:sz w:val="28"/>
          <w:szCs w:val="28"/>
        </w:rPr>
        <w:t xml:space="preserve"> </w:t>
      </w:r>
      <w:r w:rsidRPr="00981CFE">
        <w:rPr>
          <w:rFonts w:ascii="Times New Roman" w:hAnsi="Times New Roman" w:cs="Times New Roman"/>
          <w:sz w:val="24"/>
          <w:szCs w:val="24"/>
        </w:rPr>
        <w:t xml:space="preserve">Local Authorities. Off course not all can benefit at once but it depends on what is possible at a time. The job and election turn over at the Local Authority sometimes has disadvantaged ZPHCA since Elections bring </w:t>
      </w:r>
      <w:r w:rsidR="00342E09" w:rsidRPr="00981CFE">
        <w:rPr>
          <w:rFonts w:ascii="Times New Roman" w:hAnsi="Times New Roman" w:cs="Times New Roman"/>
          <w:sz w:val="24"/>
          <w:szCs w:val="24"/>
        </w:rPr>
        <w:t xml:space="preserve">in </w:t>
      </w:r>
      <w:r w:rsidRPr="00981CFE">
        <w:rPr>
          <w:rFonts w:ascii="Times New Roman" w:hAnsi="Times New Roman" w:cs="Times New Roman"/>
          <w:sz w:val="24"/>
          <w:szCs w:val="24"/>
        </w:rPr>
        <w:t>new people and also changing positions of senior personnel to new people</w:t>
      </w:r>
      <w:r w:rsidR="00A617C3" w:rsidRPr="00981CFE">
        <w:rPr>
          <w:rFonts w:ascii="Times New Roman" w:hAnsi="Times New Roman" w:cs="Times New Roman"/>
          <w:sz w:val="24"/>
          <w:szCs w:val="24"/>
        </w:rPr>
        <w:t>. This require</w:t>
      </w:r>
      <w:r w:rsidR="002922EF" w:rsidRPr="00981CFE">
        <w:rPr>
          <w:rFonts w:ascii="Times New Roman" w:hAnsi="Times New Roman" w:cs="Times New Roman"/>
          <w:sz w:val="24"/>
          <w:szCs w:val="24"/>
        </w:rPr>
        <w:t>s</w:t>
      </w:r>
      <w:r w:rsidRPr="00981CFE">
        <w:rPr>
          <w:rFonts w:ascii="Times New Roman" w:hAnsi="Times New Roman" w:cs="Times New Roman"/>
          <w:sz w:val="24"/>
          <w:szCs w:val="24"/>
        </w:rPr>
        <w:t xml:space="preserve"> another circle of introducing the subject </w:t>
      </w:r>
      <w:r w:rsidR="00342E09" w:rsidRPr="00981CFE">
        <w:rPr>
          <w:rFonts w:ascii="Times New Roman" w:hAnsi="Times New Roman" w:cs="Times New Roman"/>
          <w:sz w:val="24"/>
          <w:szCs w:val="24"/>
        </w:rPr>
        <w:t>matter</w:t>
      </w:r>
      <w:r w:rsidR="00A617C3" w:rsidRPr="00981CFE">
        <w:rPr>
          <w:rFonts w:ascii="Times New Roman" w:hAnsi="Times New Roman" w:cs="Times New Roman"/>
          <w:sz w:val="24"/>
          <w:szCs w:val="24"/>
        </w:rPr>
        <w:t xml:space="preserve"> to new personnel</w:t>
      </w:r>
      <w:r w:rsidRPr="00981CFE">
        <w:rPr>
          <w:rFonts w:ascii="Times New Roman" w:hAnsi="Times New Roman" w:cs="Times New Roman"/>
          <w:sz w:val="24"/>
          <w:szCs w:val="24"/>
        </w:rPr>
        <w:t xml:space="preserve"> through workshop</w:t>
      </w:r>
      <w:r w:rsidR="00342E09" w:rsidRPr="00981CFE">
        <w:rPr>
          <w:rFonts w:ascii="Times New Roman" w:hAnsi="Times New Roman" w:cs="Times New Roman"/>
          <w:sz w:val="24"/>
          <w:szCs w:val="24"/>
        </w:rPr>
        <w:t>s</w:t>
      </w:r>
      <w:r w:rsidRPr="00981CFE">
        <w:rPr>
          <w:rFonts w:ascii="Times New Roman" w:hAnsi="Times New Roman" w:cs="Times New Roman"/>
          <w:sz w:val="24"/>
          <w:szCs w:val="24"/>
        </w:rPr>
        <w:t xml:space="preserve"> of wh</w:t>
      </w:r>
      <w:r w:rsidR="00F57B82" w:rsidRPr="00981CFE">
        <w:rPr>
          <w:rFonts w:ascii="Times New Roman" w:hAnsi="Times New Roman" w:cs="Times New Roman"/>
          <w:sz w:val="24"/>
          <w:szCs w:val="24"/>
        </w:rPr>
        <w:t xml:space="preserve">ich the project </w:t>
      </w:r>
      <w:r w:rsidRPr="00981CFE">
        <w:rPr>
          <w:rFonts w:ascii="Times New Roman" w:hAnsi="Times New Roman" w:cs="Times New Roman"/>
          <w:sz w:val="24"/>
          <w:szCs w:val="24"/>
        </w:rPr>
        <w:t xml:space="preserve">budget </w:t>
      </w:r>
      <w:r w:rsidR="002922EF" w:rsidRPr="00981CFE">
        <w:rPr>
          <w:rFonts w:ascii="Times New Roman" w:hAnsi="Times New Roman" w:cs="Times New Roman"/>
          <w:sz w:val="24"/>
          <w:szCs w:val="24"/>
        </w:rPr>
        <w:t>can</w:t>
      </w:r>
      <w:r w:rsidRPr="00981CFE">
        <w:rPr>
          <w:rFonts w:ascii="Times New Roman" w:hAnsi="Times New Roman" w:cs="Times New Roman"/>
          <w:sz w:val="24"/>
          <w:szCs w:val="24"/>
        </w:rPr>
        <w:t xml:space="preserve">not </w:t>
      </w:r>
      <w:r w:rsidR="00F57B82" w:rsidRPr="00981CFE">
        <w:rPr>
          <w:rFonts w:ascii="Times New Roman" w:hAnsi="Times New Roman" w:cs="Times New Roman"/>
          <w:sz w:val="24"/>
          <w:szCs w:val="24"/>
        </w:rPr>
        <w:t xml:space="preserve">and in any case cannot </w:t>
      </w:r>
      <w:r w:rsidRPr="00981CFE">
        <w:rPr>
          <w:rFonts w:ascii="Times New Roman" w:hAnsi="Times New Roman" w:cs="Times New Roman"/>
          <w:sz w:val="24"/>
          <w:szCs w:val="24"/>
        </w:rPr>
        <w:t>accord that opportunity.</w:t>
      </w:r>
      <w:r w:rsidR="00B5750A" w:rsidRPr="00981CFE">
        <w:rPr>
          <w:rFonts w:ascii="Times New Roman" w:hAnsi="Times New Roman" w:cs="Times New Roman"/>
          <w:sz w:val="24"/>
          <w:szCs w:val="24"/>
        </w:rPr>
        <w:t xml:space="preserve"> Though with many challenges, this activity was a success. It was possible to engage the Local Authority and ZPHCA is already benefiting in certain things as elaborated in the list above. </w:t>
      </w:r>
      <w:r w:rsidR="00F57B82" w:rsidRPr="00981CFE">
        <w:rPr>
          <w:rFonts w:ascii="Times New Roman" w:hAnsi="Times New Roman" w:cs="Times New Roman"/>
          <w:sz w:val="24"/>
          <w:szCs w:val="24"/>
        </w:rPr>
        <w:t xml:space="preserve">Majority of </w:t>
      </w:r>
      <w:r w:rsidR="00B5750A" w:rsidRPr="00981CFE">
        <w:rPr>
          <w:rFonts w:ascii="Times New Roman" w:hAnsi="Times New Roman" w:cs="Times New Roman"/>
          <w:sz w:val="24"/>
          <w:szCs w:val="24"/>
        </w:rPr>
        <w:t>members in their different Centers are aware of how to respond to th</w:t>
      </w:r>
      <w:r w:rsidR="0037073D" w:rsidRPr="00981CFE">
        <w:rPr>
          <w:rFonts w:ascii="Times New Roman" w:hAnsi="Times New Roman" w:cs="Times New Roman"/>
          <w:sz w:val="24"/>
          <w:szCs w:val="24"/>
        </w:rPr>
        <w:t>e Harare City Council requests</w:t>
      </w:r>
      <w:r w:rsidR="00783931">
        <w:rPr>
          <w:b/>
          <w:sz w:val="28"/>
          <w:szCs w:val="28"/>
        </w:rPr>
        <w:t>.</w:t>
      </w:r>
    </w:p>
    <w:tbl>
      <w:tblPr>
        <w:tblStyle w:val="Tabellrutnt"/>
        <w:tblW w:w="9270" w:type="dxa"/>
        <w:tblInd w:w="468" w:type="dxa"/>
        <w:tblLook w:val="04A0" w:firstRow="1" w:lastRow="0" w:firstColumn="1" w:lastColumn="0" w:noHBand="0" w:noVBand="1"/>
      </w:tblPr>
      <w:tblGrid>
        <w:gridCol w:w="2610"/>
        <w:gridCol w:w="2790"/>
        <w:gridCol w:w="3870"/>
      </w:tblGrid>
      <w:tr w:rsidR="009D381A" w14:paraId="76C01981" w14:textId="77777777" w:rsidTr="00917A71">
        <w:tc>
          <w:tcPr>
            <w:tcW w:w="9270" w:type="dxa"/>
            <w:gridSpan w:val="3"/>
            <w:shd w:val="clear" w:color="auto" w:fill="C4BC96" w:themeFill="background2" w:themeFillShade="BF"/>
          </w:tcPr>
          <w:p w14:paraId="2F35A710" w14:textId="77777777" w:rsidR="009D381A" w:rsidRPr="00BA6117" w:rsidRDefault="009D381A" w:rsidP="00917A71">
            <w:pPr>
              <w:rPr>
                <w:b/>
                <w:sz w:val="28"/>
                <w:szCs w:val="24"/>
              </w:rPr>
            </w:pPr>
            <w:r w:rsidRPr="00BA6117">
              <w:rPr>
                <w:b/>
                <w:sz w:val="28"/>
                <w:szCs w:val="24"/>
              </w:rPr>
              <w:t>Activity 1.</w:t>
            </w:r>
            <w:r>
              <w:rPr>
                <w:b/>
                <w:sz w:val="28"/>
                <w:szCs w:val="24"/>
              </w:rPr>
              <w:t>3</w:t>
            </w:r>
          </w:p>
          <w:p w14:paraId="3856D898" w14:textId="77777777" w:rsidR="009D381A" w:rsidRDefault="009D381A" w:rsidP="009D381A">
            <w:pPr>
              <w:rPr>
                <w:b/>
                <w:sz w:val="28"/>
                <w:szCs w:val="24"/>
              </w:rPr>
            </w:pPr>
            <w:r>
              <w:rPr>
                <w:sz w:val="28"/>
                <w:szCs w:val="24"/>
              </w:rPr>
              <w:t xml:space="preserve">Four Workshops with </w:t>
            </w:r>
            <w:r w:rsidR="00F3034F">
              <w:rPr>
                <w:sz w:val="28"/>
                <w:szCs w:val="24"/>
              </w:rPr>
              <w:t>Stakeholders (New Organiz</w:t>
            </w:r>
            <w:r>
              <w:rPr>
                <w:sz w:val="28"/>
                <w:szCs w:val="24"/>
              </w:rPr>
              <w:t xml:space="preserve">ations) to </w:t>
            </w:r>
            <w:r w:rsidR="00BD319E">
              <w:rPr>
                <w:sz w:val="28"/>
                <w:szCs w:val="24"/>
              </w:rPr>
              <w:t>Establish cooperation</w:t>
            </w:r>
            <w:r>
              <w:rPr>
                <w:sz w:val="28"/>
                <w:szCs w:val="24"/>
              </w:rPr>
              <w:t xml:space="preserve"> on Children’s Social Rights. </w:t>
            </w:r>
          </w:p>
        </w:tc>
      </w:tr>
      <w:tr w:rsidR="009D381A" w14:paraId="1662D950" w14:textId="77777777" w:rsidTr="00BD319E">
        <w:tc>
          <w:tcPr>
            <w:tcW w:w="2610" w:type="dxa"/>
            <w:shd w:val="clear" w:color="auto" w:fill="C4BC96" w:themeFill="background2" w:themeFillShade="BF"/>
          </w:tcPr>
          <w:p w14:paraId="429F6558" w14:textId="77777777" w:rsidR="009D381A" w:rsidRPr="00BA6117" w:rsidRDefault="009D381A" w:rsidP="00917A71">
            <w:pPr>
              <w:rPr>
                <w:b/>
                <w:sz w:val="28"/>
                <w:szCs w:val="24"/>
              </w:rPr>
            </w:pPr>
            <w:r w:rsidRPr="00BA6117">
              <w:rPr>
                <w:b/>
                <w:sz w:val="28"/>
                <w:szCs w:val="24"/>
              </w:rPr>
              <w:t>Participating Group</w:t>
            </w:r>
            <w:r>
              <w:rPr>
                <w:b/>
                <w:sz w:val="28"/>
                <w:szCs w:val="24"/>
              </w:rPr>
              <w:t>s</w:t>
            </w:r>
          </w:p>
        </w:tc>
        <w:tc>
          <w:tcPr>
            <w:tcW w:w="2790" w:type="dxa"/>
            <w:shd w:val="clear" w:color="auto" w:fill="C4BC96" w:themeFill="background2" w:themeFillShade="BF"/>
          </w:tcPr>
          <w:p w14:paraId="77FFC7FE" w14:textId="77777777" w:rsidR="009D381A" w:rsidRPr="00BA6117" w:rsidRDefault="009D381A" w:rsidP="00917A71">
            <w:pPr>
              <w:rPr>
                <w:b/>
                <w:sz w:val="28"/>
                <w:szCs w:val="24"/>
              </w:rPr>
            </w:pPr>
            <w:r w:rsidRPr="00BA6117">
              <w:rPr>
                <w:b/>
                <w:sz w:val="28"/>
                <w:szCs w:val="24"/>
              </w:rPr>
              <w:t>Attendance</w:t>
            </w:r>
          </w:p>
        </w:tc>
        <w:tc>
          <w:tcPr>
            <w:tcW w:w="3870" w:type="dxa"/>
            <w:shd w:val="clear" w:color="auto" w:fill="C4BC96" w:themeFill="background2" w:themeFillShade="BF"/>
          </w:tcPr>
          <w:p w14:paraId="2AA8521D" w14:textId="77777777" w:rsidR="009D381A" w:rsidRPr="00BA6117" w:rsidRDefault="009D381A" w:rsidP="00917A71">
            <w:pPr>
              <w:rPr>
                <w:b/>
                <w:sz w:val="28"/>
                <w:szCs w:val="24"/>
              </w:rPr>
            </w:pPr>
            <w:r>
              <w:rPr>
                <w:b/>
                <w:sz w:val="28"/>
                <w:szCs w:val="24"/>
              </w:rPr>
              <w:t>Designation</w:t>
            </w:r>
          </w:p>
        </w:tc>
      </w:tr>
      <w:tr w:rsidR="009D381A" w14:paraId="58A54062" w14:textId="77777777" w:rsidTr="00BD319E">
        <w:tc>
          <w:tcPr>
            <w:tcW w:w="2610" w:type="dxa"/>
            <w:shd w:val="clear" w:color="auto" w:fill="C4BC96" w:themeFill="background2" w:themeFillShade="BF"/>
          </w:tcPr>
          <w:p w14:paraId="69377D12" w14:textId="77777777" w:rsidR="009D381A" w:rsidRDefault="009D381A" w:rsidP="00917A71">
            <w:pPr>
              <w:rPr>
                <w:sz w:val="28"/>
                <w:szCs w:val="24"/>
              </w:rPr>
            </w:pPr>
          </w:p>
        </w:tc>
        <w:tc>
          <w:tcPr>
            <w:tcW w:w="2790" w:type="dxa"/>
          </w:tcPr>
          <w:p w14:paraId="10C5FF6C" w14:textId="77777777" w:rsidR="009D381A" w:rsidRDefault="009D381A" w:rsidP="00917A71">
            <w:pPr>
              <w:rPr>
                <w:sz w:val="28"/>
                <w:szCs w:val="24"/>
              </w:rPr>
            </w:pPr>
          </w:p>
        </w:tc>
        <w:tc>
          <w:tcPr>
            <w:tcW w:w="3870" w:type="dxa"/>
          </w:tcPr>
          <w:p w14:paraId="16E48A95" w14:textId="77777777" w:rsidR="009D381A" w:rsidRDefault="009D381A" w:rsidP="00917A71">
            <w:pPr>
              <w:rPr>
                <w:sz w:val="28"/>
                <w:szCs w:val="24"/>
              </w:rPr>
            </w:pPr>
          </w:p>
        </w:tc>
      </w:tr>
      <w:tr w:rsidR="009D381A" w14:paraId="5A70C4BE" w14:textId="77777777" w:rsidTr="00BD319E">
        <w:tc>
          <w:tcPr>
            <w:tcW w:w="2610" w:type="dxa"/>
            <w:shd w:val="clear" w:color="auto" w:fill="C4BC96" w:themeFill="background2" w:themeFillShade="BF"/>
          </w:tcPr>
          <w:p w14:paraId="56A3C9AA" w14:textId="77777777" w:rsidR="009D381A" w:rsidRDefault="009D381A" w:rsidP="00917A71">
            <w:pPr>
              <w:rPr>
                <w:b/>
                <w:sz w:val="28"/>
                <w:szCs w:val="24"/>
              </w:rPr>
            </w:pPr>
          </w:p>
          <w:p w14:paraId="647C6555" w14:textId="77777777" w:rsidR="009D381A" w:rsidRPr="00BA6117" w:rsidRDefault="009D381A" w:rsidP="00917A71">
            <w:pPr>
              <w:rPr>
                <w:b/>
                <w:sz w:val="28"/>
                <w:szCs w:val="24"/>
              </w:rPr>
            </w:pPr>
            <w:r w:rsidRPr="00BA6117">
              <w:rPr>
                <w:b/>
                <w:sz w:val="28"/>
                <w:szCs w:val="24"/>
              </w:rPr>
              <w:t>Board members</w:t>
            </w:r>
          </w:p>
        </w:tc>
        <w:tc>
          <w:tcPr>
            <w:tcW w:w="2790" w:type="dxa"/>
          </w:tcPr>
          <w:p w14:paraId="13486146" w14:textId="77777777" w:rsidR="009D381A" w:rsidRPr="0046422D" w:rsidRDefault="009D381A" w:rsidP="00917A71">
            <w:pPr>
              <w:rPr>
                <w:b/>
                <w:sz w:val="28"/>
                <w:szCs w:val="24"/>
              </w:rPr>
            </w:pPr>
          </w:p>
          <w:p w14:paraId="5AC8636A" w14:textId="77777777" w:rsidR="009D381A" w:rsidRPr="0046422D" w:rsidRDefault="00F3034F" w:rsidP="00917A71">
            <w:pPr>
              <w:rPr>
                <w:b/>
                <w:sz w:val="28"/>
                <w:szCs w:val="24"/>
              </w:rPr>
            </w:pPr>
            <w:r>
              <w:rPr>
                <w:b/>
                <w:sz w:val="28"/>
                <w:szCs w:val="24"/>
              </w:rPr>
              <w:t xml:space="preserve">     25</w:t>
            </w:r>
          </w:p>
        </w:tc>
        <w:tc>
          <w:tcPr>
            <w:tcW w:w="3870" w:type="dxa"/>
          </w:tcPr>
          <w:p w14:paraId="549AC10F" w14:textId="77777777" w:rsidR="009D381A" w:rsidRDefault="009D381A" w:rsidP="00917A71">
            <w:pPr>
              <w:rPr>
                <w:sz w:val="28"/>
                <w:szCs w:val="24"/>
              </w:rPr>
            </w:pPr>
          </w:p>
          <w:p w14:paraId="4FED3756" w14:textId="77777777" w:rsidR="00F3034F" w:rsidRPr="00F3034F" w:rsidRDefault="00F3034F" w:rsidP="00917A71">
            <w:pPr>
              <w:rPr>
                <w:b/>
                <w:sz w:val="24"/>
                <w:szCs w:val="24"/>
              </w:rPr>
            </w:pPr>
            <w:r>
              <w:rPr>
                <w:b/>
                <w:sz w:val="24"/>
                <w:szCs w:val="24"/>
              </w:rPr>
              <w:t xml:space="preserve">   </w:t>
            </w:r>
            <w:r w:rsidRPr="00F3034F">
              <w:rPr>
                <w:b/>
                <w:sz w:val="24"/>
                <w:szCs w:val="24"/>
              </w:rPr>
              <w:t>Full Board</w:t>
            </w:r>
          </w:p>
        </w:tc>
      </w:tr>
      <w:tr w:rsidR="009D381A" w14:paraId="09E0F578" w14:textId="77777777" w:rsidTr="00BD319E">
        <w:tc>
          <w:tcPr>
            <w:tcW w:w="2610" w:type="dxa"/>
            <w:shd w:val="clear" w:color="auto" w:fill="C4BC96" w:themeFill="background2" w:themeFillShade="BF"/>
          </w:tcPr>
          <w:p w14:paraId="33389972" w14:textId="77777777" w:rsidR="009D381A" w:rsidRDefault="009D381A" w:rsidP="00917A71">
            <w:pPr>
              <w:rPr>
                <w:b/>
                <w:sz w:val="28"/>
                <w:szCs w:val="24"/>
              </w:rPr>
            </w:pPr>
          </w:p>
          <w:p w14:paraId="1D637DE3" w14:textId="77777777" w:rsidR="009D381A" w:rsidRPr="00BA6117" w:rsidRDefault="009D381A" w:rsidP="00917A71">
            <w:pPr>
              <w:rPr>
                <w:b/>
                <w:sz w:val="28"/>
                <w:szCs w:val="24"/>
              </w:rPr>
            </w:pPr>
            <w:r w:rsidRPr="00BA6117">
              <w:rPr>
                <w:b/>
                <w:sz w:val="28"/>
                <w:szCs w:val="24"/>
              </w:rPr>
              <w:t>Centre Leadership</w:t>
            </w:r>
          </w:p>
        </w:tc>
        <w:tc>
          <w:tcPr>
            <w:tcW w:w="2790" w:type="dxa"/>
          </w:tcPr>
          <w:p w14:paraId="0CE12E48" w14:textId="77777777" w:rsidR="009D381A" w:rsidRPr="0046422D" w:rsidRDefault="009D381A" w:rsidP="00917A71">
            <w:pPr>
              <w:rPr>
                <w:b/>
                <w:sz w:val="28"/>
                <w:szCs w:val="24"/>
              </w:rPr>
            </w:pPr>
          </w:p>
          <w:p w14:paraId="35B93834" w14:textId="77777777" w:rsidR="009D381A" w:rsidRPr="0046422D" w:rsidRDefault="00F3034F" w:rsidP="00917A71">
            <w:pPr>
              <w:rPr>
                <w:b/>
                <w:sz w:val="24"/>
                <w:szCs w:val="24"/>
              </w:rPr>
            </w:pPr>
            <w:r>
              <w:rPr>
                <w:b/>
                <w:sz w:val="24"/>
                <w:szCs w:val="24"/>
              </w:rPr>
              <w:t xml:space="preserve">     </w:t>
            </w:r>
            <w:r w:rsidR="009D381A">
              <w:rPr>
                <w:b/>
                <w:sz w:val="24"/>
                <w:szCs w:val="24"/>
              </w:rPr>
              <w:t xml:space="preserve"> 64 Centers</w:t>
            </w:r>
          </w:p>
        </w:tc>
        <w:tc>
          <w:tcPr>
            <w:tcW w:w="3870" w:type="dxa"/>
          </w:tcPr>
          <w:p w14:paraId="1DADF7A3" w14:textId="77777777" w:rsidR="009D381A" w:rsidRPr="0046422D" w:rsidRDefault="009D381A" w:rsidP="00917A71">
            <w:pPr>
              <w:pStyle w:val="Liststycke"/>
              <w:numPr>
                <w:ilvl w:val="0"/>
                <w:numId w:val="8"/>
              </w:numPr>
              <w:ind w:left="162" w:hanging="90"/>
              <w:rPr>
                <w:b/>
                <w:sz w:val="20"/>
                <w:szCs w:val="20"/>
              </w:rPr>
            </w:pPr>
            <w:r w:rsidRPr="0046422D">
              <w:rPr>
                <w:b/>
                <w:sz w:val="20"/>
                <w:szCs w:val="20"/>
              </w:rPr>
              <w:t>Chairpersons</w:t>
            </w:r>
          </w:p>
          <w:p w14:paraId="3601EC67" w14:textId="77777777" w:rsidR="009D381A" w:rsidRPr="0046422D" w:rsidRDefault="009D381A" w:rsidP="00917A71">
            <w:pPr>
              <w:pStyle w:val="Liststycke"/>
              <w:numPr>
                <w:ilvl w:val="0"/>
                <w:numId w:val="8"/>
              </w:numPr>
              <w:ind w:left="162" w:hanging="90"/>
              <w:rPr>
                <w:b/>
                <w:sz w:val="20"/>
                <w:szCs w:val="20"/>
              </w:rPr>
            </w:pPr>
            <w:r w:rsidRPr="0046422D">
              <w:rPr>
                <w:b/>
                <w:sz w:val="20"/>
                <w:szCs w:val="20"/>
              </w:rPr>
              <w:t>Secretaries</w:t>
            </w:r>
          </w:p>
          <w:p w14:paraId="02D6EA23" w14:textId="77777777" w:rsidR="009D381A" w:rsidRPr="0046422D" w:rsidRDefault="009D381A" w:rsidP="00917A71">
            <w:pPr>
              <w:pStyle w:val="Liststycke"/>
              <w:numPr>
                <w:ilvl w:val="0"/>
                <w:numId w:val="8"/>
              </w:numPr>
              <w:ind w:left="162" w:hanging="90"/>
              <w:rPr>
                <w:sz w:val="20"/>
                <w:szCs w:val="20"/>
              </w:rPr>
            </w:pPr>
            <w:r w:rsidRPr="0046422D">
              <w:rPr>
                <w:b/>
                <w:sz w:val="20"/>
                <w:szCs w:val="20"/>
              </w:rPr>
              <w:t>Tre</w:t>
            </w:r>
            <w:r>
              <w:rPr>
                <w:b/>
                <w:sz w:val="20"/>
                <w:szCs w:val="20"/>
              </w:rPr>
              <w:t>a</w:t>
            </w:r>
            <w:r w:rsidRPr="0046422D">
              <w:rPr>
                <w:b/>
                <w:sz w:val="20"/>
                <w:szCs w:val="20"/>
              </w:rPr>
              <w:t>surers</w:t>
            </w:r>
          </w:p>
        </w:tc>
      </w:tr>
      <w:tr w:rsidR="009D381A" w14:paraId="5934AE6A" w14:textId="77777777" w:rsidTr="00BD319E">
        <w:tc>
          <w:tcPr>
            <w:tcW w:w="2610" w:type="dxa"/>
            <w:shd w:val="clear" w:color="auto" w:fill="C4BC96" w:themeFill="background2" w:themeFillShade="BF"/>
          </w:tcPr>
          <w:p w14:paraId="1635AB48" w14:textId="77777777" w:rsidR="009D381A" w:rsidRDefault="009D381A" w:rsidP="00917A71">
            <w:pPr>
              <w:rPr>
                <w:b/>
                <w:sz w:val="28"/>
                <w:szCs w:val="24"/>
              </w:rPr>
            </w:pPr>
          </w:p>
          <w:p w14:paraId="23F8937C" w14:textId="77777777" w:rsidR="009D381A" w:rsidRPr="00BA6117" w:rsidRDefault="009D381A" w:rsidP="00917A71">
            <w:pPr>
              <w:rPr>
                <w:b/>
                <w:sz w:val="28"/>
                <w:szCs w:val="24"/>
              </w:rPr>
            </w:pPr>
            <w:r w:rsidRPr="00BA6117">
              <w:rPr>
                <w:b/>
                <w:sz w:val="28"/>
                <w:szCs w:val="24"/>
              </w:rPr>
              <w:t>ZPHCA Staff</w:t>
            </w:r>
          </w:p>
        </w:tc>
        <w:tc>
          <w:tcPr>
            <w:tcW w:w="2790" w:type="dxa"/>
          </w:tcPr>
          <w:p w14:paraId="123EB854" w14:textId="77777777" w:rsidR="009D381A" w:rsidRDefault="009D381A" w:rsidP="00917A71">
            <w:pPr>
              <w:rPr>
                <w:b/>
                <w:sz w:val="24"/>
                <w:szCs w:val="24"/>
              </w:rPr>
            </w:pPr>
          </w:p>
          <w:p w14:paraId="0B323A29" w14:textId="77777777" w:rsidR="009D381A" w:rsidRPr="0046422D" w:rsidRDefault="00F3034F" w:rsidP="00917A71">
            <w:pPr>
              <w:rPr>
                <w:b/>
                <w:sz w:val="24"/>
                <w:szCs w:val="24"/>
              </w:rPr>
            </w:pPr>
            <w:r>
              <w:rPr>
                <w:b/>
                <w:sz w:val="24"/>
                <w:szCs w:val="24"/>
              </w:rPr>
              <w:t xml:space="preserve">       6</w:t>
            </w:r>
          </w:p>
        </w:tc>
        <w:tc>
          <w:tcPr>
            <w:tcW w:w="3870" w:type="dxa"/>
          </w:tcPr>
          <w:p w14:paraId="20EDE53D" w14:textId="77777777" w:rsidR="009D381A" w:rsidRDefault="009D381A" w:rsidP="00917A71">
            <w:pPr>
              <w:pStyle w:val="Liststycke"/>
              <w:numPr>
                <w:ilvl w:val="0"/>
                <w:numId w:val="8"/>
              </w:numPr>
              <w:ind w:left="162" w:hanging="162"/>
              <w:rPr>
                <w:sz w:val="20"/>
                <w:szCs w:val="20"/>
              </w:rPr>
            </w:pPr>
            <w:r>
              <w:rPr>
                <w:sz w:val="20"/>
                <w:szCs w:val="20"/>
              </w:rPr>
              <w:t>ZPHCA Coordinator</w:t>
            </w:r>
          </w:p>
          <w:p w14:paraId="6180290A" w14:textId="77777777" w:rsidR="009D381A" w:rsidRDefault="009D381A" w:rsidP="00917A71">
            <w:pPr>
              <w:pStyle w:val="Liststycke"/>
              <w:numPr>
                <w:ilvl w:val="0"/>
                <w:numId w:val="8"/>
              </w:numPr>
              <w:ind w:left="162" w:hanging="162"/>
              <w:rPr>
                <w:sz w:val="20"/>
                <w:szCs w:val="20"/>
              </w:rPr>
            </w:pPr>
            <w:r>
              <w:rPr>
                <w:sz w:val="20"/>
                <w:szCs w:val="20"/>
              </w:rPr>
              <w:t>ZPHCA Finance Officer</w:t>
            </w:r>
          </w:p>
          <w:p w14:paraId="0CB35EF5" w14:textId="77777777" w:rsidR="009D381A" w:rsidRDefault="009D381A" w:rsidP="00917A71">
            <w:pPr>
              <w:pStyle w:val="Liststycke"/>
              <w:numPr>
                <w:ilvl w:val="0"/>
                <w:numId w:val="8"/>
              </w:numPr>
              <w:ind w:left="162" w:hanging="162"/>
              <w:rPr>
                <w:sz w:val="20"/>
                <w:szCs w:val="20"/>
              </w:rPr>
            </w:pPr>
            <w:r>
              <w:rPr>
                <w:sz w:val="20"/>
                <w:szCs w:val="20"/>
              </w:rPr>
              <w:t>ZPHCA Projects Officer</w:t>
            </w:r>
          </w:p>
          <w:p w14:paraId="584E919A" w14:textId="77777777" w:rsidR="009D381A" w:rsidRPr="00FE798C" w:rsidRDefault="009D381A" w:rsidP="00917A71">
            <w:pPr>
              <w:pStyle w:val="Liststycke"/>
              <w:numPr>
                <w:ilvl w:val="0"/>
                <w:numId w:val="8"/>
              </w:numPr>
              <w:ind w:left="162" w:hanging="162"/>
              <w:rPr>
                <w:sz w:val="20"/>
                <w:szCs w:val="20"/>
              </w:rPr>
            </w:pPr>
            <w:r>
              <w:rPr>
                <w:sz w:val="20"/>
                <w:szCs w:val="20"/>
              </w:rPr>
              <w:t>ZPHCA Clerical Staff X 2</w:t>
            </w:r>
          </w:p>
        </w:tc>
      </w:tr>
      <w:tr w:rsidR="009D381A" w14:paraId="2FB7157D" w14:textId="77777777" w:rsidTr="00BD319E">
        <w:tc>
          <w:tcPr>
            <w:tcW w:w="2610" w:type="dxa"/>
            <w:shd w:val="clear" w:color="auto" w:fill="C4BC96" w:themeFill="background2" w:themeFillShade="BF"/>
          </w:tcPr>
          <w:p w14:paraId="551400CF" w14:textId="77777777" w:rsidR="00F3034F" w:rsidRDefault="00F3034F" w:rsidP="00917A71">
            <w:pPr>
              <w:rPr>
                <w:b/>
                <w:sz w:val="28"/>
                <w:szCs w:val="24"/>
              </w:rPr>
            </w:pPr>
          </w:p>
          <w:p w14:paraId="7B6FD90A" w14:textId="77777777" w:rsidR="009D381A" w:rsidRDefault="009D381A" w:rsidP="00917A71">
            <w:pPr>
              <w:rPr>
                <w:b/>
                <w:sz w:val="28"/>
                <w:szCs w:val="24"/>
              </w:rPr>
            </w:pPr>
            <w:r>
              <w:rPr>
                <w:b/>
                <w:sz w:val="28"/>
                <w:szCs w:val="24"/>
              </w:rPr>
              <w:t>Teachers</w:t>
            </w:r>
          </w:p>
        </w:tc>
        <w:tc>
          <w:tcPr>
            <w:tcW w:w="2790" w:type="dxa"/>
          </w:tcPr>
          <w:p w14:paraId="0CE65EA7" w14:textId="77777777" w:rsidR="009D381A" w:rsidRDefault="009D381A" w:rsidP="00917A71">
            <w:pPr>
              <w:rPr>
                <w:b/>
                <w:sz w:val="24"/>
                <w:szCs w:val="24"/>
              </w:rPr>
            </w:pPr>
          </w:p>
          <w:p w14:paraId="7CC9F69E" w14:textId="77777777" w:rsidR="00F3034F" w:rsidRDefault="00F3034F" w:rsidP="00917A71">
            <w:pPr>
              <w:rPr>
                <w:b/>
                <w:sz w:val="24"/>
                <w:szCs w:val="24"/>
              </w:rPr>
            </w:pPr>
          </w:p>
          <w:p w14:paraId="6B071650" w14:textId="77777777" w:rsidR="00F3034F" w:rsidRDefault="00F3034F" w:rsidP="00917A71">
            <w:pPr>
              <w:rPr>
                <w:b/>
                <w:sz w:val="24"/>
                <w:szCs w:val="24"/>
              </w:rPr>
            </w:pPr>
            <w:r>
              <w:rPr>
                <w:b/>
                <w:sz w:val="24"/>
                <w:szCs w:val="24"/>
              </w:rPr>
              <w:t xml:space="preserve">      15</w:t>
            </w:r>
          </w:p>
        </w:tc>
        <w:tc>
          <w:tcPr>
            <w:tcW w:w="3870" w:type="dxa"/>
          </w:tcPr>
          <w:p w14:paraId="09EFF247" w14:textId="77777777" w:rsidR="009D381A" w:rsidRDefault="009D381A" w:rsidP="009D381A">
            <w:pPr>
              <w:pStyle w:val="Liststycke"/>
              <w:ind w:left="162"/>
              <w:rPr>
                <w:sz w:val="20"/>
                <w:szCs w:val="20"/>
              </w:rPr>
            </w:pPr>
          </w:p>
          <w:p w14:paraId="552E40F8" w14:textId="77777777" w:rsidR="009D381A" w:rsidRDefault="009D381A" w:rsidP="00917A71">
            <w:pPr>
              <w:pStyle w:val="Liststycke"/>
              <w:numPr>
                <w:ilvl w:val="0"/>
                <w:numId w:val="8"/>
              </w:numPr>
              <w:ind w:left="162" w:hanging="162"/>
              <w:rPr>
                <w:sz w:val="20"/>
                <w:szCs w:val="20"/>
              </w:rPr>
            </w:pPr>
            <w:r>
              <w:rPr>
                <w:sz w:val="20"/>
                <w:szCs w:val="20"/>
              </w:rPr>
              <w:t>Headmasters</w:t>
            </w:r>
          </w:p>
          <w:p w14:paraId="6A7F4641" w14:textId="77777777" w:rsidR="009D381A" w:rsidRDefault="009D381A" w:rsidP="00917A71">
            <w:pPr>
              <w:pStyle w:val="Liststycke"/>
              <w:numPr>
                <w:ilvl w:val="0"/>
                <w:numId w:val="8"/>
              </w:numPr>
              <w:ind w:left="162" w:hanging="162"/>
              <w:rPr>
                <w:sz w:val="20"/>
                <w:szCs w:val="20"/>
              </w:rPr>
            </w:pPr>
            <w:r>
              <w:rPr>
                <w:sz w:val="20"/>
                <w:szCs w:val="20"/>
              </w:rPr>
              <w:t>Teaching Representatives</w:t>
            </w:r>
          </w:p>
        </w:tc>
      </w:tr>
      <w:tr w:rsidR="009D381A" w14:paraId="3C492A0E" w14:textId="77777777" w:rsidTr="00BD319E">
        <w:tc>
          <w:tcPr>
            <w:tcW w:w="2610" w:type="dxa"/>
            <w:shd w:val="clear" w:color="auto" w:fill="C4BC96" w:themeFill="background2" w:themeFillShade="BF"/>
          </w:tcPr>
          <w:p w14:paraId="1DC02924" w14:textId="77777777" w:rsidR="009D381A" w:rsidRDefault="009D381A" w:rsidP="00917A71">
            <w:pPr>
              <w:rPr>
                <w:b/>
                <w:sz w:val="28"/>
                <w:szCs w:val="24"/>
              </w:rPr>
            </w:pPr>
          </w:p>
          <w:p w14:paraId="6FF6FD8D" w14:textId="77777777" w:rsidR="009D381A" w:rsidRDefault="009D381A" w:rsidP="00917A71">
            <w:pPr>
              <w:rPr>
                <w:b/>
                <w:sz w:val="28"/>
                <w:szCs w:val="24"/>
              </w:rPr>
            </w:pPr>
            <w:r>
              <w:rPr>
                <w:b/>
                <w:sz w:val="28"/>
                <w:szCs w:val="24"/>
              </w:rPr>
              <w:t>Police Officers</w:t>
            </w:r>
          </w:p>
        </w:tc>
        <w:tc>
          <w:tcPr>
            <w:tcW w:w="2790" w:type="dxa"/>
          </w:tcPr>
          <w:p w14:paraId="716A0241" w14:textId="77777777" w:rsidR="009D381A" w:rsidRDefault="009D381A" w:rsidP="00917A71">
            <w:pPr>
              <w:rPr>
                <w:b/>
                <w:sz w:val="24"/>
                <w:szCs w:val="24"/>
              </w:rPr>
            </w:pPr>
          </w:p>
          <w:p w14:paraId="0AE57785" w14:textId="77777777" w:rsidR="00F3034F" w:rsidRDefault="00F3034F" w:rsidP="00917A71">
            <w:pPr>
              <w:rPr>
                <w:b/>
                <w:sz w:val="24"/>
                <w:szCs w:val="24"/>
              </w:rPr>
            </w:pPr>
            <w:r>
              <w:rPr>
                <w:b/>
                <w:sz w:val="24"/>
                <w:szCs w:val="24"/>
              </w:rPr>
              <w:t xml:space="preserve">      15</w:t>
            </w:r>
          </w:p>
        </w:tc>
        <w:tc>
          <w:tcPr>
            <w:tcW w:w="3870" w:type="dxa"/>
          </w:tcPr>
          <w:p w14:paraId="2026DF31" w14:textId="77777777" w:rsidR="009D381A" w:rsidRDefault="00F3034F" w:rsidP="00917A71">
            <w:pPr>
              <w:pStyle w:val="Liststycke"/>
              <w:numPr>
                <w:ilvl w:val="0"/>
                <w:numId w:val="8"/>
              </w:numPr>
              <w:ind w:left="162" w:hanging="162"/>
              <w:rPr>
                <w:sz w:val="20"/>
                <w:szCs w:val="20"/>
              </w:rPr>
            </w:pPr>
            <w:r>
              <w:rPr>
                <w:sz w:val="20"/>
                <w:szCs w:val="20"/>
              </w:rPr>
              <w:t>Child-line Police Officers</w:t>
            </w:r>
          </w:p>
          <w:p w14:paraId="0E4D2548" w14:textId="77777777" w:rsidR="00F3034F" w:rsidRDefault="00F3034F" w:rsidP="00917A71">
            <w:pPr>
              <w:pStyle w:val="Liststycke"/>
              <w:numPr>
                <w:ilvl w:val="0"/>
                <w:numId w:val="8"/>
              </w:numPr>
              <w:ind w:left="162" w:hanging="162"/>
              <w:rPr>
                <w:sz w:val="20"/>
                <w:szCs w:val="20"/>
              </w:rPr>
            </w:pPr>
            <w:r>
              <w:rPr>
                <w:sz w:val="20"/>
                <w:szCs w:val="20"/>
              </w:rPr>
              <w:t>HIV/AIDS Desk</w:t>
            </w:r>
          </w:p>
          <w:p w14:paraId="409C03C3" w14:textId="77777777" w:rsidR="00F3034F" w:rsidRDefault="00F3034F" w:rsidP="00917A71">
            <w:pPr>
              <w:pStyle w:val="Liststycke"/>
              <w:numPr>
                <w:ilvl w:val="0"/>
                <w:numId w:val="8"/>
              </w:numPr>
              <w:ind w:left="162" w:hanging="162"/>
              <w:rPr>
                <w:sz w:val="20"/>
                <w:szCs w:val="20"/>
              </w:rPr>
            </w:pPr>
            <w:r>
              <w:rPr>
                <w:sz w:val="20"/>
                <w:szCs w:val="20"/>
              </w:rPr>
              <w:t>Gender Violence Desk</w:t>
            </w:r>
          </w:p>
        </w:tc>
      </w:tr>
      <w:tr w:rsidR="009D381A" w14:paraId="30DABA16" w14:textId="77777777" w:rsidTr="00BD319E">
        <w:tc>
          <w:tcPr>
            <w:tcW w:w="2610" w:type="dxa"/>
            <w:shd w:val="clear" w:color="auto" w:fill="C4BC96" w:themeFill="background2" w:themeFillShade="BF"/>
          </w:tcPr>
          <w:p w14:paraId="5DDF293C" w14:textId="77777777" w:rsidR="009D381A" w:rsidRDefault="009D381A" w:rsidP="00917A71">
            <w:pPr>
              <w:rPr>
                <w:b/>
                <w:sz w:val="28"/>
                <w:szCs w:val="24"/>
              </w:rPr>
            </w:pPr>
          </w:p>
          <w:p w14:paraId="553DCDF2" w14:textId="77777777" w:rsidR="009D381A" w:rsidRDefault="009D381A" w:rsidP="00917A71">
            <w:pPr>
              <w:rPr>
                <w:b/>
                <w:sz w:val="28"/>
                <w:szCs w:val="24"/>
              </w:rPr>
            </w:pPr>
            <w:r>
              <w:rPr>
                <w:b/>
                <w:sz w:val="28"/>
                <w:szCs w:val="24"/>
              </w:rPr>
              <w:t>Churches</w:t>
            </w:r>
          </w:p>
        </w:tc>
        <w:tc>
          <w:tcPr>
            <w:tcW w:w="2790" w:type="dxa"/>
          </w:tcPr>
          <w:p w14:paraId="3F128D03" w14:textId="77777777" w:rsidR="009D381A" w:rsidRDefault="009D381A" w:rsidP="00917A71">
            <w:pPr>
              <w:rPr>
                <w:b/>
                <w:sz w:val="24"/>
                <w:szCs w:val="24"/>
              </w:rPr>
            </w:pPr>
          </w:p>
          <w:p w14:paraId="45B88C99" w14:textId="77777777" w:rsidR="00F3034F" w:rsidRDefault="00F3034F" w:rsidP="00917A71">
            <w:pPr>
              <w:rPr>
                <w:b/>
                <w:sz w:val="24"/>
                <w:szCs w:val="24"/>
              </w:rPr>
            </w:pPr>
            <w:r>
              <w:rPr>
                <w:b/>
                <w:sz w:val="24"/>
                <w:szCs w:val="24"/>
              </w:rPr>
              <w:t xml:space="preserve">     </w:t>
            </w:r>
          </w:p>
          <w:p w14:paraId="53F6A19F" w14:textId="77777777" w:rsidR="00F3034F" w:rsidRDefault="00F3034F" w:rsidP="00917A71">
            <w:pPr>
              <w:rPr>
                <w:b/>
                <w:sz w:val="24"/>
                <w:szCs w:val="24"/>
              </w:rPr>
            </w:pPr>
            <w:r>
              <w:rPr>
                <w:b/>
                <w:sz w:val="24"/>
                <w:szCs w:val="24"/>
              </w:rPr>
              <w:t xml:space="preserve">      20</w:t>
            </w:r>
          </w:p>
        </w:tc>
        <w:tc>
          <w:tcPr>
            <w:tcW w:w="3870" w:type="dxa"/>
          </w:tcPr>
          <w:p w14:paraId="37A33B03" w14:textId="77777777" w:rsidR="009D381A" w:rsidRDefault="00F3034F" w:rsidP="00917A71">
            <w:pPr>
              <w:pStyle w:val="Liststycke"/>
              <w:numPr>
                <w:ilvl w:val="0"/>
                <w:numId w:val="8"/>
              </w:numPr>
              <w:ind w:left="162" w:hanging="162"/>
              <w:rPr>
                <w:sz w:val="20"/>
                <w:szCs w:val="20"/>
              </w:rPr>
            </w:pPr>
            <w:r>
              <w:rPr>
                <w:sz w:val="20"/>
                <w:szCs w:val="20"/>
              </w:rPr>
              <w:t xml:space="preserve"> Pastors/Prophets/Apostles</w:t>
            </w:r>
          </w:p>
          <w:p w14:paraId="0C1BAB4C" w14:textId="77777777" w:rsidR="00F3034F" w:rsidRDefault="00F3034F" w:rsidP="00917A71">
            <w:pPr>
              <w:pStyle w:val="Liststycke"/>
              <w:numPr>
                <w:ilvl w:val="0"/>
                <w:numId w:val="8"/>
              </w:numPr>
              <w:ind w:left="162" w:hanging="162"/>
              <w:rPr>
                <w:sz w:val="20"/>
                <w:szCs w:val="20"/>
              </w:rPr>
            </w:pPr>
            <w:r>
              <w:rPr>
                <w:sz w:val="20"/>
                <w:szCs w:val="20"/>
              </w:rPr>
              <w:t>Church Elders</w:t>
            </w:r>
          </w:p>
          <w:p w14:paraId="1C8747D8" w14:textId="77777777" w:rsidR="00F3034F" w:rsidRDefault="00F3034F" w:rsidP="00917A71">
            <w:pPr>
              <w:pStyle w:val="Liststycke"/>
              <w:numPr>
                <w:ilvl w:val="0"/>
                <w:numId w:val="8"/>
              </w:numPr>
              <w:ind w:left="162" w:hanging="162"/>
              <w:rPr>
                <w:sz w:val="20"/>
                <w:szCs w:val="20"/>
              </w:rPr>
            </w:pPr>
            <w:r>
              <w:rPr>
                <w:sz w:val="20"/>
                <w:szCs w:val="20"/>
              </w:rPr>
              <w:t>Bishops</w:t>
            </w:r>
          </w:p>
          <w:p w14:paraId="0CDBFD04" w14:textId="77777777" w:rsidR="00F3034F" w:rsidRDefault="00F3034F" w:rsidP="00917A71">
            <w:pPr>
              <w:pStyle w:val="Liststycke"/>
              <w:numPr>
                <w:ilvl w:val="0"/>
                <w:numId w:val="8"/>
              </w:numPr>
              <w:ind w:left="162" w:hanging="162"/>
              <w:rPr>
                <w:sz w:val="20"/>
                <w:szCs w:val="20"/>
              </w:rPr>
            </w:pPr>
            <w:r>
              <w:rPr>
                <w:sz w:val="20"/>
                <w:szCs w:val="20"/>
              </w:rPr>
              <w:t>Church Evangelists</w:t>
            </w:r>
          </w:p>
          <w:p w14:paraId="6E864A3B" w14:textId="77777777" w:rsidR="00F3034F" w:rsidRDefault="00F3034F" w:rsidP="00917A71">
            <w:pPr>
              <w:pStyle w:val="Liststycke"/>
              <w:numPr>
                <w:ilvl w:val="0"/>
                <w:numId w:val="8"/>
              </w:numPr>
              <w:ind w:left="162" w:hanging="162"/>
              <w:rPr>
                <w:sz w:val="20"/>
                <w:szCs w:val="20"/>
              </w:rPr>
            </w:pPr>
            <w:r>
              <w:rPr>
                <w:sz w:val="20"/>
                <w:szCs w:val="20"/>
              </w:rPr>
              <w:t>Church Guilds Leaders</w:t>
            </w:r>
          </w:p>
        </w:tc>
      </w:tr>
    </w:tbl>
    <w:p w14:paraId="5221B32F" w14:textId="77777777" w:rsidR="00F3034F" w:rsidRDefault="003A22B7" w:rsidP="003A22B7">
      <w:pPr>
        <w:rPr>
          <w:b/>
          <w:sz w:val="28"/>
          <w:szCs w:val="24"/>
          <w:u w:val="single"/>
        </w:rPr>
      </w:pPr>
      <w:r w:rsidRPr="003A22B7">
        <w:rPr>
          <w:b/>
          <w:sz w:val="28"/>
          <w:szCs w:val="24"/>
        </w:rPr>
        <w:t xml:space="preserve">     </w:t>
      </w:r>
      <w:r w:rsidR="007039BB">
        <w:rPr>
          <w:b/>
          <w:sz w:val="28"/>
          <w:szCs w:val="24"/>
          <w:u w:val="single"/>
        </w:rPr>
        <w:t xml:space="preserve">Activity 1.3 </w:t>
      </w:r>
      <w:r w:rsidR="00F3034F" w:rsidRPr="00BA6117">
        <w:rPr>
          <w:b/>
          <w:sz w:val="28"/>
          <w:szCs w:val="24"/>
          <w:u w:val="single"/>
        </w:rPr>
        <w:t>Summary of findings</w:t>
      </w:r>
    </w:p>
    <w:p w14:paraId="71E40011" w14:textId="77777777" w:rsidR="00B92558" w:rsidRPr="00981CFE" w:rsidRDefault="00F3034F" w:rsidP="008B5172">
      <w:pPr>
        <w:ind w:left="360"/>
        <w:rPr>
          <w:rFonts w:ascii="Times New Roman" w:hAnsi="Times New Roman" w:cs="Times New Roman"/>
          <w:sz w:val="24"/>
          <w:szCs w:val="24"/>
        </w:rPr>
      </w:pPr>
      <w:r w:rsidRPr="00981CFE">
        <w:rPr>
          <w:sz w:val="24"/>
          <w:szCs w:val="24"/>
        </w:rPr>
        <w:t xml:space="preserve">An interview of both the teachers, police, Board Members and the ZPHCA Coordinator reveals that the interaction was very educative and very informative.  Many challenges were experienced through failure by the police to handle </w:t>
      </w:r>
      <w:r w:rsidR="00BD319E" w:rsidRPr="00981CFE">
        <w:rPr>
          <w:sz w:val="24"/>
          <w:szCs w:val="24"/>
        </w:rPr>
        <w:t xml:space="preserve">issues </w:t>
      </w:r>
      <w:r w:rsidRPr="00981CFE">
        <w:rPr>
          <w:sz w:val="24"/>
          <w:szCs w:val="24"/>
        </w:rPr>
        <w:t>fairly concerning disabled children. Equally, the same with</w:t>
      </w:r>
      <w:r>
        <w:rPr>
          <w:sz w:val="28"/>
          <w:szCs w:val="28"/>
        </w:rPr>
        <w:t xml:space="preserve"> </w:t>
      </w:r>
      <w:r w:rsidRPr="00981CFE">
        <w:rPr>
          <w:rFonts w:ascii="Times New Roman" w:hAnsi="Times New Roman" w:cs="Times New Roman"/>
          <w:sz w:val="24"/>
          <w:szCs w:val="24"/>
        </w:rPr>
        <w:t>Schools, they denied children with disability the</w:t>
      </w:r>
      <w:r>
        <w:rPr>
          <w:sz w:val="28"/>
          <w:szCs w:val="28"/>
        </w:rPr>
        <w:t xml:space="preserve"> </w:t>
      </w:r>
      <w:r w:rsidRPr="00981CFE">
        <w:rPr>
          <w:rFonts w:ascii="Times New Roman" w:hAnsi="Times New Roman" w:cs="Times New Roman"/>
          <w:sz w:val="24"/>
          <w:szCs w:val="24"/>
        </w:rPr>
        <w:t>right to</w:t>
      </w:r>
      <w:r>
        <w:rPr>
          <w:sz w:val="28"/>
          <w:szCs w:val="28"/>
        </w:rPr>
        <w:t xml:space="preserve"> </w:t>
      </w:r>
      <w:r w:rsidRPr="00981CFE">
        <w:rPr>
          <w:rFonts w:ascii="Times New Roman" w:hAnsi="Times New Roman" w:cs="Times New Roman"/>
          <w:sz w:val="24"/>
          <w:szCs w:val="24"/>
        </w:rPr>
        <w:t xml:space="preserve">education by deliberately refusing to offer them placements at their schools. The workshops brought new relief to ZPHCA and other organizations of disabled persons. The </w:t>
      </w:r>
      <w:proofErr w:type="spellStart"/>
      <w:r w:rsidRPr="00981CFE">
        <w:rPr>
          <w:rFonts w:ascii="Times New Roman" w:hAnsi="Times New Roman" w:cs="Times New Roman"/>
          <w:sz w:val="24"/>
          <w:szCs w:val="24"/>
        </w:rPr>
        <w:t>programe</w:t>
      </w:r>
      <w:proofErr w:type="spellEnd"/>
      <w:r w:rsidRPr="00981CFE">
        <w:rPr>
          <w:rFonts w:ascii="Times New Roman" w:hAnsi="Times New Roman" w:cs="Times New Roman"/>
          <w:sz w:val="24"/>
          <w:szCs w:val="24"/>
        </w:rPr>
        <w:t xml:space="preserve"> could have been a continuous process had it not been due to in adequate financial resources that could not cover visits to schools and police stations for purposes of familiarization. It would have been good and complete if the stakeholders could have visited the Schools and the Police Stations. As for the Churches</w:t>
      </w:r>
      <w:r w:rsidR="00B92558" w:rsidRPr="00981CFE">
        <w:rPr>
          <w:rFonts w:ascii="Times New Roman" w:hAnsi="Times New Roman" w:cs="Times New Roman"/>
          <w:sz w:val="24"/>
          <w:szCs w:val="24"/>
        </w:rPr>
        <w:t>,</w:t>
      </w:r>
      <w:r w:rsidRPr="00981CFE">
        <w:rPr>
          <w:rFonts w:ascii="Times New Roman" w:hAnsi="Times New Roman" w:cs="Times New Roman"/>
          <w:sz w:val="24"/>
          <w:szCs w:val="24"/>
        </w:rPr>
        <w:t xml:space="preserve"> it was agreed that they can assist by providing social and economic </w:t>
      </w:r>
      <w:r w:rsidR="00BD319E" w:rsidRPr="00981CFE">
        <w:rPr>
          <w:rFonts w:ascii="Times New Roman" w:hAnsi="Times New Roman" w:cs="Times New Roman"/>
          <w:sz w:val="24"/>
          <w:szCs w:val="24"/>
        </w:rPr>
        <w:t>interaction</w:t>
      </w:r>
      <w:r w:rsidRPr="00981CFE">
        <w:rPr>
          <w:rFonts w:ascii="Times New Roman" w:hAnsi="Times New Roman" w:cs="Times New Roman"/>
          <w:sz w:val="24"/>
          <w:szCs w:val="24"/>
        </w:rPr>
        <w:t xml:space="preserve"> </w:t>
      </w:r>
      <w:r w:rsidR="00BD319E" w:rsidRPr="00981CFE">
        <w:rPr>
          <w:rFonts w:ascii="Times New Roman" w:hAnsi="Times New Roman" w:cs="Times New Roman"/>
          <w:sz w:val="24"/>
          <w:szCs w:val="24"/>
        </w:rPr>
        <w:t>with</w:t>
      </w:r>
      <w:r w:rsidRPr="00981CFE">
        <w:rPr>
          <w:rFonts w:ascii="Times New Roman" w:hAnsi="Times New Roman" w:cs="Times New Roman"/>
          <w:sz w:val="24"/>
          <w:szCs w:val="24"/>
        </w:rPr>
        <w:t xml:space="preserve"> the disabled children since some </w:t>
      </w:r>
      <w:r w:rsidR="00BD319E" w:rsidRPr="00981CFE">
        <w:rPr>
          <w:rFonts w:ascii="Times New Roman" w:hAnsi="Times New Roman" w:cs="Times New Roman"/>
          <w:sz w:val="24"/>
          <w:szCs w:val="24"/>
        </w:rPr>
        <w:t>children</w:t>
      </w:r>
      <w:r w:rsidRPr="00981CFE">
        <w:rPr>
          <w:rFonts w:ascii="Times New Roman" w:hAnsi="Times New Roman" w:cs="Times New Roman"/>
          <w:sz w:val="24"/>
          <w:szCs w:val="24"/>
        </w:rPr>
        <w:t xml:space="preserve"> come from very </w:t>
      </w:r>
      <w:r w:rsidR="00BD319E" w:rsidRPr="00981CFE">
        <w:rPr>
          <w:rFonts w:ascii="Times New Roman" w:hAnsi="Times New Roman" w:cs="Times New Roman"/>
          <w:sz w:val="24"/>
          <w:szCs w:val="24"/>
        </w:rPr>
        <w:t>depressed families and even in</w:t>
      </w:r>
      <w:r w:rsidRPr="00981CFE">
        <w:rPr>
          <w:rFonts w:ascii="Times New Roman" w:hAnsi="Times New Roman" w:cs="Times New Roman"/>
          <w:sz w:val="24"/>
          <w:szCs w:val="24"/>
        </w:rPr>
        <w:t xml:space="preserve"> situation</w:t>
      </w:r>
      <w:r w:rsidR="00BD319E" w:rsidRPr="00981CFE">
        <w:rPr>
          <w:rFonts w:ascii="Times New Roman" w:hAnsi="Times New Roman" w:cs="Times New Roman"/>
          <w:sz w:val="24"/>
          <w:szCs w:val="24"/>
        </w:rPr>
        <w:t>s</w:t>
      </w:r>
      <w:r w:rsidRPr="00981CFE">
        <w:rPr>
          <w:rFonts w:ascii="Times New Roman" w:hAnsi="Times New Roman" w:cs="Times New Roman"/>
          <w:sz w:val="24"/>
          <w:szCs w:val="24"/>
        </w:rPr>
        <w:t xml:space="preserve"> </w:t>
      </w:r>
      <w:r w:rsidR="00BD319E" w:rsidRPr="00981CFE">
        <w:rPr>
          <w:rFonts w:ascii="Times New Roman" w:hAnsi="Times New Roman" w:cs="Times New Roman"/>
          <w:sz w:val="24"/>
          <w:szCs w:val="24"/>
        </w:rPr>
        <w:t>that</w:t>
      </w:r>
      <w:r w:rsidRPr="00981CFE">
        <w:rPr>
          <w:rFonts w:ascii="Times New Roman" w:hAnsi="Times New Roman" w:cs="Times New Roman"/>
          <w:sz w:val="24"/>
          <w:szCs w:val="24"/>
        </w:rPr>
        <w:t xml:space="preserve"> are more than </w:t>
      </w:r>
      <w:r w:rsidR="00BD319E" w:rsidRPr="00981CFE">
        <w:rPr>
          <w:rFonts w:ascii="Times New Roman" w:hAnsi="Times New Roman" w:cs="Times New Roman"/>
          <w:sz w:val="24"/>
          <w:szCs w:val="24"/>
        </w:rPr>
        <w:t xml:space="preserve">one </w:t>
      </w:r>
      <w:r w:rsidRPr="00981CFE">
        <w:rPr>
          <w:rFonts w:ascii="Times New Roman" w:hAnsi="Times New Roman" w:cs="Times New Roman"/>
          <w:sz w:val="24"/>
          <w:szCs w:val="24"/>
        </w:rPr>
        <w:t>disabled child</w:t>
      </w:r>
      <w:r w:rsidR="00F57B82" w:rsidRPr="00981CFE">
        <w:rPr>
          <w:rFonts w:ascii="Times New Roman" w:hAnsi="Times New Roman" w:cs="Times New Roman"/>
          <w:sz w:val="24"/>
          <w:szCs w:val="24"/>
        </w:rPr>
        <w:t>ren</w:t>
      </w:r>
      <w:r w:rsidR="00BD319E" w:rsidRPr="00981CFE">
        <w:rPr>
          <w:rFonts w:ascii="Times New Roman" w:hAnsi="Times New Roman" w:cs="Times New Roman"/>
          <w:sz w:val="24"/>
          <w:szCs w:val="24"/>
        </w:rPr>
        <w:t xml:space="preserve"> </w:t>
      </w:r>
      <w:r w:rsidRPr="00981CFE">
        <w:rPr>
          <w:rFonts w:ascii="Times New Roman" w:hAnsi="Times New Roman" w:cs="Times New Roman"/>
          <w:sz w:val="24"/>
          <w:szCs w:val="24"/>
        </w:rPr>
        <w:t xml:space="preserve">in a family. By consensus </w:t>
      </w:r>
      <w:r w:rsidR="00BD319E" w:rsidRPr="00981CFE">
        <w:rPr>
          <w:rFonts w:ascii="Times New Roman" w:hAnsi="Times New Roman" w:cs="Times New Roman"/>
          <w:sz w:val="24"/>
          <w:szCs w:val="24"/>
        </w:rPr>
        <w:t>in</w:t>
      </w:r>
      <w:r w:rsidRPr="00981CFE">
        <w:rPr>
          <w:rFonts w:ascii="Times New Roman" w:hAnsi="Times New Roman" w:cs="Times New Roman"/>
          <w:sz w:val="24"/>
          <w:szCs w:val="24"/>
        </w:rPr>
        <w:t xml:space="preserve"> </w:t>
      </w:r>
      <w:r w:rsidR="00BD319E" w:rsidRPr="00981CFE">
        <w:rPr>
          <w:rFonts w:ascii="Times New Roman" w:hAnsi="Times New Roman" w:cs="Times New Roman"/>
          <w:sz w:val="24"/>
          <w:szCs w:val="24"/>
        </w:rPr>
        <w:t xml:space="preserve">all </w:t>
      </w:r>
      <w:r w:rsidRPr="00981CFE">
        <w:rPr>
          <w:rFonts w:ascii="Times New Roman" w:hAnsi="Times New Roman" w:cs="Times New Roman"/>
          <w:sz w:val="24"/>
          <w:szCs w:val="24"/>
        </w:rPr>
        <w:t xml:space="preserve">the workshops, it was agreed that Churches should play a crucial role in providing counseling to the parents and the children. </w:t>
      </w:r>
      <w:r w:rsidR="00B92558" w:rsidRPr="00981CFE">
        <w:rPr>
          <w:rFonts w:ascii="Times New Roman" w:hAnsi="Times New Roman" w:cs="Times New Roman"/>
          <w:sz w:val="24"/>
          <w:szCs w:val="24"/>
        </w:rPr>
        <w:t xml:space="preserve"> Churches should provide relief spiritually. </w:t>
      </w:r>
      <w:r w:rsidR="00F57B82" w:rsidRPr="00981CFE">
        <w:rPr>
          <w:rFonts w:ascii="Times New Roman" w:hAnsi="Times New Roman" w:cs="Times New Roman"/>
          <w:sz w:val="24"/>
          <w:szCs w:val="24"/>
        </w:rPr>
        <w:t xml:space="preserve">The police should treat disabled children cases with merit rather than to under play issues brought by the parents. The Schools were advised to develop a policy that provides at least a minimum percentage as a reserve for disabled children at schools. The project provided enough budget to create such interaction with the Social Partners or Stakeholders that are critical to achieve the objectives of the funding. </w:t>
      </w:r>
    </w:p>
    <w:tbl>
      <w:tblPr>
        <w:tblStyle w:val="Tabellrutnt"/>
        <w:tblW w:w="9990" w:type="dxa"/>
        <w:tblInd w:w="-162" w:type="dxa"/>
        <w:tblLook w:val="04A0" w:firstRow="1" w:lastRow="0" w:firstColumn="1" w:lastColumn="0" w:noHBand="0" w:noVBand="1"/>
      </w:tblPr>
      <w:tblGrid>
        <w:gridCol w:w="2243"/>
        <w:gridCol w:w="2278"/>
        <w:gridCol w:w="2559"/>
        <w:gridCol w:w="2910"/>
      </w:tblGrid>
      <w:tr w:rsidR="00B92558" w14:paraId="0100CD97" w14:textId="77777777" w:rsidTr="007039BB">
        <w:tc>
          <w:tcPr>
            <w:tcW w:w="9990" w:type="dxa"/>
            <w:gridSpan w:val="4"/>
            <w:shd w:val="clear" w:color="auto" w:fill="C4BC96" w:themeFill="background2" w:themeFillShade="BF"/>
          </w:tcPr>
          <w:p w14:paraId="52E37EE4" w14:textId="77777777" w:rsidR="00B92558" w:rsidRPr="00BA6117" w:rsidRDefault="00B92558" w:rsidP="00917A71">
            <w:pPr>
              <w:rPr>
                <w:b/>
                <w:sz w:val="28"/>
                <w:szCs w:val="24"/>
              </w:rPr>
            </w:pPr>
            <w:r w:rsidRPr="00BA6117">
              <w:rPr>
                <w:b/>
                <w:sz w:val="28"/>
                <w:szCs w:val="24"/>
              </w:rPr>
              <w:t>Activity 1.</w:t>
            </w:r>
            <w:r>
              <w:rPr>
                <w:b/>
                <w:sz w:val="28"/>
                <w:szCs w:val="24"/>
              </w:rPr>
              <w:t>4</w:t>
            </w:r>
          </w:p>
          <w:p w14:paraId="7C87CE43" w14:textId="77777777" w:rsidR="00407B12" w:rsidRPr="00407B12" w:rsidRDefault="00B92558" w:rsidP="00B92558">
            <w:pPr>
              <w:rPr>
                <w:rFonts w:ascii="Arial Black" w:hAnsi="Arial Black"/>
                <w:sz w:val="28"/>
                <w:szCs w:val="24"/>
              </w:rPr>
            </w:pPr>
            <w:r w:rsidRPr="00407B12">
              <w:rPr>
                <w:rFonts w:ascii="Arial Black" w:hAnsi="Arial Black"/>
                <w:sz w:val="28"/>
                <w:szCs w:val="24"/>
              </w:rPr>
              <w:t>Marketing and Awareness Campaign for Children with disability</w:t>
            </w:r>
          </w:p>
        </w:tc>
      </w:tr>
      <w:tr w:rsidR="00B92558" w14:paraId="78F5F746" w14:textId="77777777" w:rsidTr="007039BB">
        <w:tc>
          <w:tcPr>
            <w:tcW w:w="2243" w:type="dxa"/>
            <w:shd w:val="clear" w:color="auto" w:fill="C4BC96" w:themeFill="background2" w:themeFillShade="BF"/>
          </w:tcPr>
          <w:p w14:paraId="16DBC70A" w14:textId="77777777" w:rsidR="00B92558" w:rsidRPr="00BA6117" w:rsidRDefault="00B92558" w:rsidP="00917A71">
            <w:pPr>
              <w:rPr>
                <w:b/>
                <w:sz w:val="28"/>
                <w:szCs w:val="24"/>
              </w:rPr>
            </w:pPr>
            <w:r w:rsidRPr="00BA6117">
              <w:rPr>
                <w:b/>
                <w:sz w:val="28"/>
                <w:szCs w:val="24"/>
              </w:rPr>
              <w:t>Participating Group</w:t>
            </w:r>
            <w:r>
              <w:rPr>
                <w:b/>
                <w:sz w:val="28"/>
                <w:szCs w:val="24"/>
              </w:rPr>
              <w:t>s</w:t>
            </w:r>
          </w:p>
        </w:tc>
        <w:tc>
          <w:tcPr>
            <w:tcW w:w="2278" w:type="dxa"/>
            <w:shd w:val="clear" w:color="auto" w:fill="C4BC96" w:themeFill="background2" w:themeFillShade="BF"/>
          </w:tcPr>
          <w:p w14:paraId="086F926B" w14:textId="77777777" w:rsidR="00B92558" w:rsidRPr="00BA6117" w:rsidRDefault="00B92558" w:rsidP="00917A71">
            <w:pPr>
              <w:rPr>
                <w:b/>
                <w:sz w:val="28"/>
                <w:szCs w:val="24"/>
              </w:rPr>
            </w:pPr>
            <w:r>
              <w:rPr>
                <w:b/>
                <w:sz w:val="28"/>
                <w:szCs w:val="24"/>
              </w:rPr>
              <w:t>Campaign Method</w:t>
            </w:r>
          </w:p>
        </w:tc>
        <w:tc>
          <w:tcPr>
            <w:tcW w:w="2559" w:type="dxa"/>
            <w:shd w:val="clear" w:color="auto" w:fill="C4BC96" w:themeFill="background2" w:themeFillShade="BF"/>
          </w:tcPr>
          <w:p w14:paraId="3B50D24C" w14:textId="77777777" w:rsidR="00B92558" w:rsidRPr="00BA6117" w:rsidRDefault="00B92558" w:rsidP="00917A71">
            <w:pPr>
              <w:rPr>
                <w:b/>
                <w:sz w:val="28"/>
                <w:szCs w:val="24"/>
              </w:rPr>
            </w:pPr>
            <w:r>
              <w:rPr>
                <w:b/>
                <w:sz w:val="28"/>
                <w:szCs w:val="24"/>
              </w:rPr>
              <w:t>Output</w:t>
            </w:r>
          </w:p>
        </w:tc>
        <w:tc>
          <w:tcPr>
            <w:tcW w:w="2910" w:type="dxa"/>
            <w:shd w:val="clear" w:color="auto" w:fill="C4BC96" w:themeFill="background2" w:themeFillShade="BF"/>
          </w:tcPr>
          <w:p w14:paraId="26A09161" w14:textId="77777777" w:rsidR="00B92558" w:rsidRPr="00BA6117" w:rsidRDefault="00B92558" w:rsidP="00B92558">
            <w:pPr>
              <w:rPr>
                <w:b/>
                <w:sz w:val="28"/>
                <w:szCs w:val="24"/>
              </w:rPr>
            </w:pPr>
            <w:r>
              <w:rPr>
                <w:b/>
                <w:sz w:val="28"/>
                <w:szCs w:val="24"/>
              </w:rPr>
              <w:t>Material Used</w:t>
            </w:r>
          </w:p>
        </w:tc>
      </w:tr>
      <w:tr w:rsidR="00B92558" w14:paraId="75A355B0" w14:textId="77777777" w:rsidTr="007039BB">
        <w:tc>
          <w:tcPr>
            <w:tcW w:w="2243" w:type="dxa"/>
            <w:shd w:val="clear" w:color="auto" w:fill="C4BC96" w:themeFill="background2" w:themeFillShade="BF"/>
          </w:tcPr>
          <w:p w14:paraId="0F1C2BBF" w14:textId="77777777" w:rsidR="00B92558" w:rsidRDefault="00B92558" w:rsidP="00917A71">
            <w:pPr>
              <w:rPr>
                <w:sz w:val="28"/>
                <w:szCs w:val="24"/>
              </w:rPr>
            </w:pPr>
          </w:p>
        </w:tc>
        <w:tc>
          <w:tcPr>
            <w:tcW w:w="2278" w:type="dxa"/>
          </w:tcPr>
          <w:p w14:paraId="46C706D8" w14:textId="77777777" w:rsidR="00B92558" w:rsidRDefault="00B92558" w:rsidP="00917A71">
            <w:pPr>
              <w:rPr>
                <w:sz w:val="28"/>
                <w:szCs w:val="24"/>
              </w:rPr>
            </w:pPr>
          </w:p>
        </w:tc>
        <w:tc>
          <w:tcPr>
            <w:tcW w:w="2559" w:type="dxa"/>
          </w:tcPr>
          <w:p w14:paraId="5C5E58BF" w14:textId="77777777" w:rsidR="00B92558" w:rsidRDefault="00B92558" w:rsidP="00917A71">
            <w:pPr>
              <w:rPr>
                <w:sz w:val="28"/>
                <w:szCs w:val="24"/>
              </w:rPr>
            </w:pPr>
          </w:p>
        </w:tc>
        <w:tc>
          <w:tcPr>
            <w:tcW w:w="2910" w:type="dxa"/>
          </w:tcPr>
          <w:p w14:paraId="2A7F6DC8" w14:textId="77777777" w:rsidR="00B92558" w:rsidRDefault="00B92558" w:rsidP="00917A71">
            <w:pPr>
              <w:rPr>
                <w:sz w:val="28"/>
                <w:szCs w:val="24"/>
              </w:rPr>
            </w:pPr>
          </w:p>
        </w:tc>
      </w:tr>
      <w:tr w:rsidR="00B92558" w14:paraId="33A87858" w14:textId="77777777" w:rsidTr="007039BB">
        <w:tc>
          <w:tcPr>
            <w:tcW w:w="2243" w:type="dxa"/>
            <w:shd w:val="clear" w:color="auto" w:fill="C4BC96" w:themeFill="background2" w:themeFillShade="BF"/>
          </w:tcPr>
          <w:p w14:paraId="161B3E72" w14:textId="77777777" w:rsidR="00B92558" w:rsidRDefault="00B92558" w:rsidP="00917A71">
            <w:pPr>
              <w:rPr>
                <w:b/>
                <w:sz w:val="28"/>
                <w:szCs w:val="24"/>
              </w:rPr>
            </w:pPr>
          </w:p>
          <w:p w14:paraId="2E37587B" w14:textId="77777777" w:rsidR="00B92558" w:rsidRPr="00BA6117" w:rsidRDefault="00B92558" w:rsidP="00917A71">
            <w:pPr>
              <w:rPr>
                <w:b/>
                <w:sz w:val="28"/>
                <w:szCs w:val="24"/>
              </w:rPr>
            </w:pPr>
            <w:r w:rsidRPr="00BA6117">
              <w:rPr>
                <w:b/>
                <w:sz w:val="28"/>
                <w:szCs w:val="24"/>
              </w:rPr>
              <w:t>Board members</w:t>
            </w:r>
          </w:p>
        </w:tc>
        <w:tc>
          <w:tcPr>
            <w:tcW w:w="2278" w:type="dxa"/>
          </w:tcPr>
          <w:p w14:paraId="1C4A41F3" w14:textId="77777777" w:rsidR="00B92558" w:rsidRDefault="007039BB" w:rsidP="007039BB">
            <w:pPr>
              <w:rPr>
                <w:b/>
                <w:sz w:val="28"/>
                <w:szCs w:val="24"/>
              </w:rPr>
            </w:pPr>
            <w:r>
              <w:rPr>
                <w:b/>
                <w:sz w:val="28"/>
                <w:szCs w:val="24"/>
              </w:rPr>
              <w:t>Meetings &amp;</w:t>
            </w:r>
          </w:p>
          <w:p w14:paraId="67D0C3E4" w14:textId="77777777" w:rsidR="007039BB" w:rsidRPr="0046422D" w:rsidRDefault="007039BB" w:rsidP="007039BB">
            <w:pPr>
              <w:rPr>
                <w:b/>
                <w:sz w:val="28"/>
                <w:szCs w:val="24"/>
              </w:rPr>
            </w:pPr>
            <w:r>
              <w:rPr>
                <w:b/>
                <w:sz w:val="28"/>
                <w:szCs w:val="24"/>
              </w:rPr>
              <w:t>Workshops</w:t>
            </w:r>
          </w:p>
        </w:tc>
        <w:tc>
          <w:tcPr>
            <w:tcW w:w="2559" w:type="dxa"/>
          </w:tcPr>
          <w:p w14:paraId="4EF80002" w14:textId="77777777" w:rsidR="00B92558" w:rsidRDefault="00B92558" w:rsidP="00917A71">
            <w:pPr>
              <w:rPr>
                <w:sz w:val="28"/>
                <w:szCs w:val="24"/>
              </w:rPr>
            </w:pPr>
          </w:p>
          <w:p w14:paraId="1B252213" w14:textId="77777777" w:rsidR="00B92558" w:rsidRPr="00F3034F" w:rsidRDefault="00B92558" w:rsidP="00917A71">
            <w:pPr>
              <w:rPr>
                <w:b/>
                <w:sz w:val="24"/>
                <w:szCs w:val="24"/>
              </w:rPr>
            </w:pPr>
            <w:r>
              <w:rPr>
                <w:b/>
                <w:sz w:val="24"/>
                <w:szCs w:val="24"/>
              </w:rPr>
              <w:t xml:space="preserve">   </w:t>
            </w:r>
            <w:r w:rsidRPr="00F3034F">
              <w:rPr>
                <w:b/>
                <w:sz w:val="24"/>
                <w:szCs w:val="24"/>
              </w:rPr>
              <w:t>Full Board</w:t>
            </w:r>
          </w:p>
        </w:tc>
        <w:tc>
          <w:tcPr>
            <w:tcW w:w="2910" w:type="dxa"/>
          </w:tcPr>
          <w:p w14:paraId="7A98E21B" w14:textId="77777777" w:rsidR="00B92558" w:rsidRPr="007039BB" w:rsidRDefault="007039BB" w:rsidP="00B92558">
            <w:pPr>
              <w:rPr>
                <w:b/>
                <w:sz w:val="20"/>
                <w:szCs w:val="20"/>
              </w:rPr>
            </w:pPr>
            <w:r>
              <w:rPr>
                <w:b/>
                <w:sz w:val="24"/>
                <w:szCs w:val="24"/>
              </w:rPr>
              <w:t xml:space="preserve">- </w:t>
            </w:r>
            <w:r w:rsidR="00BD319E" w:rsidRPr="007039BB">
              <w:rPr>
                <w:b/>
                <w:sz w:val="20"/>
                <w:szCs w:val="20"/>
              </w:rPr>
              <w:t>Policy Minutes</w:t>
            </w:r>
          </w:p>
          <w:p w14:paraId="56271048" w14:textId="77777777" w:rsidR="007039BB" w:rsidRPr="00F3034F" w:rsidRDefault="007039BB" w:rsidP="007039BB">
            <w:pPr>
              <w:ind w:left="147" w:hanging="147"/>
              <w:rPr>
                <w:b/>
                <w:sz w:val="24"/>
                <w:szCs w:val="24"/>
              </w:rPr>
            </w:pPr>
            <w:r w:rsidRPr="007039BB">
              <w:rPr>
                <w:b/>
                <w:sz w:val="20"/>
                <w:szCs w:val="20"/>
              </w:rPr>
              <w:t>- ZPHCA Handbook</w:t>
            </w:r>
          </w:p>
        </w:tc>
      </w:tr>
      <w:tr w:rsidR="00B92558" w14:paraId="42492103" w14:textId="77777777" w:rsidTr="007039BB">
        <w:tc>
          <w:tcPr>
            <w:tcW w:w="2243" w:type="dxa"/>
            <w:shd w:val="clear" w:color="auto" w:fill="C4BC96" w:themeFill="background2" w:themeFillShade="BF"/>
          </w:tcPr>
          <w:p w14:paraId="611D87CE" w14:textId="77777777" w:rsidR="00B92558" w:rsidRDefault="00B92558" w:rsidP="00917A71">
            <w:pPr>
              <w:rPr>
                <w:b/>
                <w:sz w:val="28"/>
                <w:szCs w:val="24"/>
              </w:rPr>
            </w:pPr>
          </w:p>
          <w:p w14:paraId="44EFE0BF" w14:textId="77777777" w:rsidR="00B92558" w:rsidRPr="00BA6117" w:rsidRDefault="00B92558" w:rsidP="00917A71">
            <w:pPr>
              <w:rPr>
                <w:b/>
                <w:sz w:val="28"/>
                <w:szCs w:val="24"/>
              </w:rPr>
            </w:pPr>
            <w:r w:rsidRPr="00BA6117">
              <w:rPr>
                <w:b/>
                <w:sz w:val="28"/>
                <w:szCs w:val="24"/>
              </w:rPr>
              <w:t>Centre Leadership</w:t>
            </w:r>
          </w:p>
        </w:tc>
        <w:tc>
          <w:tcPr>
            <w:tcW w:w="2278" w:type="dxa"/>
          </w:tcPr>
          <w:p w14:paraId="418DE357" w14:textId="77777777" w:rsidR="007039BB" w:rsidRDefault="007039BB" w:rsidP="00917A71">
            <w:pPr>
              <w:rPr>
                <w:b/>
                <w:sz w:val="28"/>
                <w:szCs w:val="24"/>
              </w:rPr>
            </w:pPr>
            <w:r>
              <w:rPr>
                <w:b/>
                <w:sz w:val="28"/>
                <w:szCs w:val="24"/>
              </w:rPr>
              <w:t xml:space="preserve">-Meetings, </w:t>
            </w:r>
          </w:p>
          <w:p w14:paraId="7B576648" w14:textId="77777777" w:rsidR="007039BB" w:rsidRDefault="007039BB" w:rsidP="00917A71">
            <w:pPr>
              <w:rPr>
                <w:b/>
                <w:sz w:val="28"/>
                <w:szCs w:val="24"/>
              </w:rPr>
            </w:pPr>
            <w:r>
              <w:rPr>
                <w:b/>
                <w:sz w:val="28"/>
                <w:szCs w:val="24"/>
              </w:rPr>
              <w:t>-Workshops &amp;</w:t>
            </w:r>
          </w:p>
          <w:p w14:paraId="62FBC4A7" w14:textId="77777777" w:rsidR="00B92558" w:rsidRPr="007039BB" w:rsidRDefault="007039BB" w:rsidP="00917A71">
            <w:pPr>
              <w:rPr>
                <w:b/>
                <w:sz w:val="28"/>
                <w:szCs w:val="24"/>
              </w:rPr>
            </w:pPr>
            <w:r>
              <w:rPr>
                <w:b/>
                <w:sz w:val="28"/>
                <w:szCs w:val="24"/>
              </w:rPr>
              <w:t>-Expos Displays</w:t>
            </w:r>
          </w:p>
        </w:tc>
        <w:tc>
          <w:tcPr>
            <w:tcW w:w="2559" w:type="dxa"/>
          </w:tcPr>
          <w:p w14:paraId="6FB4151B" w14:textId="77777777" w:rsidR="00B92558" w:rsidRPr="0046422D" w:rsidRDefault="00B92558" w:rsidP="00917A71">
            <w:pPr>
              <w:pStyle w:val="Liststycke"/>
              <w:numPr>
                <w:ilvl w:val="0"/>
                <w:numId w:val="8"/>
              </w:numPr>
              <w:ind w:left="162" w:hanging="90"/>
              <w:rPr>
                <w:b/>
                <w:sz w:val="20"/>
                <w:szCs w:val="20"/>
              </w:rPr>
            </w:pPr>
            <w:r w:rsidRPr="0046422D">
              <w:rPr>
                <w:b/>
                <w:sz w:val="20"/>
                <w:szCs w:val="20"/>
              </w:rPr>
              <w:t>Chairpersons</w:t>
            </w:r>
          </w:p>
          <w:p w14:paraId="6A9A8FDD" w14:textId="77777777" w:rsidR="00B92558" w:rsidRPr="0046422D" w:rsidRDefault="00B92558" w:rsidP="00917A71">
            <w:pPr>
              <w:pStyle w:val="Liststycke"/>
              <w:numPr>
                <w:ilvl w:val="0"/>
                <w:numId w:val="8"/>
              </w:numPr>
              <w:ind w:left="162" w:hanging="90"/>
              <w:rPr>
                <w:b/>
                <w:sz w:val="20"/>
                <w:szCs w:val="20"/>
              </w:rPr>
            </w:pPr>
            <w:r w:rsidRPr="0046422D">
              <w:rPr>
                <w:b/>
                <w:sz w:val="20"/>
                <w:szCs w:val="20"/>
              </w:rPr>
              <w:t>Secretaries</w:t>
            </w:r>
          </w:p>
          <w:p w14:paraId="468DF038" w14:textId="77777777" w:rsidR="00B92558" w:rsidRPr="0046422D" w:rsidRDefault="00B92558" w:rsidP="00917A71">
            <w:pPr>
              <w:pStyle w:val="Liststycke"/>
              <w:numPr>
                <w:ilvl w:val="0"/>
                <w:numId w:val="8"/>
              </w:numPr>
              <w:ind w:left="162" w:hanging="90"/>
              <w:rPr>
                <w:sz w:val="20"/>
                <w:szCs w:val="20"/>
              </w:rPr>
            </w:pPr>
            <w:r w:rsidRPr="0046422D">
              <w:rPr>
                <w:b/>
                <w:sz w:val="20"/>
                <w:szCs w:val="20"/>
              </w:rPr>
              <w:t>Tre</w:t>
            </w:r>
            <w:r>
              <w:rPr>
                <w:b/>
                <w:sz w:val="20"/>
                <w:szCs w:val="20"/>
              </w:rPr>
              <w:t>a</w:t>
            </w:r>
            <w:r w:rsidRPr="0046422D">
              <w:rPr>
                <w:b/>
                <w:sz w:val="20"/>
                <w:szCs w:val="20"/>
              </w:rPr>
              <w:t>surers</w:t>
            </w:r>
          </w:p>
        </w:tc>
        <w:tc>
          <w:tcPr>
            <w:tcW w:w="2910" w:type="dxa"/>
          </w:tcPr>
          <w:p w14:paraId="4E457381" w14:textId="77777777" w:rsidR="00B92558" w:rsidRPr="007039BB" w:rsidRDefault="00BD319E">
            <w:pPr>
              <w:rPr>
                <w:b/>
                <w:sz w:val="20"/>
                <w:szCs w:val="20"/>
              </w:rPr>
            </w:pPr>
            <w:r w:rsidRPr="007039BB">
              <w:rPr>
                <w:b/>
                <w:sz w:val="20"/>
                <w:szCs w:val="20"/>
              </w:rPr>
              <w:t>Banners, Placards</w:t>
            </w:r>
          </w:p>
          <w:p w14:paraId="596CE990" w14:textId="77777777" w:rsidR="00B92558" w:rsidRPr="00B92558" w:rsidRDefault="00BD319E" w:rsidP="00B92558">
            <w:pPr>
              <w:rPr>
                <w:sz w:val="20"/>
                <w:szCs w:val="20"/>
              </w:rPr>
            </w:pPr>
            <w:r w:rsidRPr="007039BB">
              <w:rPr>
                <w:b/>
                <w:sz w:val="20"/>
                <w:szCs w:val="20"/>
              </w:rPr>
              <w:t>Pamphlets, Expos</w:t>
            </w:r>
          </w:p>
        </w:tc>
      </w:tr>
      <w:tr w:rsidR="00B92558" w14:paraId="4520A305" w14:textId="77777777" w:rsidTr="007039BB">
        <w:trPr>
          <w:trHeight w:val="2357"/>
        </w:trPr>
        <w:tc>
          <w:tcPr>
            <w:tcW w:w="2243" w:type="dxa"/>
            <w:shd w:val="clear" w:color="auto" w:fill="C4BC96" w:themeFill="background2" w:themeFillShade="BF"/>
          </w:tcPr>
          <w:p w14:paraId="0A8458EB" w14:textId="77777777" w:rsidR="00B92558" w:rsidRDefault="00B92558" w:rsidP="00917A71">
            <w:pPr>
              <w:rPr>
                <w:b/>
                <w:sz w:val="28"/>
                <w:szCs w:val="24"/>
              </w:rPr>
            </w:pPr>
          </w:p>
          <w:p w14:paraId="1253E745" w14:textId="77777777" w:rsidR="00BD319E" w:rsidRDefault="00B92558" w:rsidP="00917A71">
            <w:pPr>
              <w:rPr>
                <w:b/>
                <w:sz w:val="28"/>
                <w:szCs w:val="24"/>
              </w:rPr>
            </w:pPr>
            <w:r w:rsidRPr="00BA6117">
              <w:rPr>
                <w:b/>
                <w:sz w:val="28"/>
                <w:szCs w:val="24"/>
              </w:rPr>
              <w:t>ZPHCA Staff</w:t>
            </w:r>
          </w:p>
          <w:p w14:paraId="37DC08E0" w14:textId="77777777" w:rsidR="00BD319E" w:rsidRPr="00BD319E" w:rsidRDefault="00BD319E" w:rsidP="00BD319E">
            <w:pPr>
              <w:rPr>
                <w:sz w:val="28"/>
                <w:szCs w:val="24"/>
              </w:rPr>
            </w:pPr>
          </w:p>
          <w:p w14:paraId="0F4D45CE" w14:textId="77777777" w:rsidR="00BD319E" w:rsidRPr="00BD319E" w:rsidRDefault="00BD319E" w:rsidP="00BD319E">
            <w:pPr>
              <w:rPr>
                <w:sz w:val="28"/>
                <w:szCs w:val="24"/>
              </w:rPr>
            </w:pPr>
          </w:p>
          <w:p w14:paraId="227BADCE" w14:textId="77777777" w:rsidR="00B92558" w:rsidRPr="00BD319E" w:rsidRDefault="00B92558" w:rsidP="00BD319E">
            <w:pPr>
              <w:rPr>
                <w:sz w:val="28"/>
                <w:szCs w:val="24"/>
              </w:rPr>
            </w:pPr>
          </w:p>
        </w:tc>
        <w:tc>
          <w:tcPr>
            <w:tcW w:w="2278" w:type="dxa"/>
          </w:tcPr>
          <w:p w14:paraId="7DC773A0" w14:textId="77777777" w:rsidR="00B92558" w:rsidRDefault="00B92558" w:rsidP="00917A71">
            <w:pPr>
              <w:rPr>
                <w:b/>
                <w:sz w:val="24"/>
                <w:szCs w:val="24"/>
              </w:rPr>
            </w:pPr>
          </w:p>
          <w:p w14:paraId="67ABBF61" w14:textId="77777777" w:rsidR="00B92558" w:rsidRDefault="007039BB" w:rsidP="00917A71">
            <w:pPr>
              <w:rPr>
                <w:b/>
                <w:sz w:val="24"/>
                <w:szCs w:val="24"/>
              </w:rPr>
            </w:pPr>
            <w:r>
              <w:rPr>
                <w:b/>
                <w:sz w:val="24"/>
                <w:szCs w:val="24"/>
              </w:rPr>
              <w:t>-Meetings</w:t>
            </w:r>
          </w:p>
          <w:p w14:paraId="42D9C8A0" w14:textId="77777777" w:rsidR="007039BB" w:rsidRDefault="007039BB" w:rsidP="00917A71">
            <w:pPr>
              <w:rPr>
                <w:b/>
                <w:sz w:val="24"/>
                <w:szCs w:val="24"/>
              </w:rPr>
            </w:pPr>
            <w:r>
              <w:rPr>
                <w:b/>
                <w:sz w:val="24"/>
                <w:szCs w:val="24"/>
              </w:rPr>
              <w:t>-Workshops</w:t>
            </w:r>
          </w:p>
          <w:p w14:paraId="37F27A8B" w14:textId="77777777" w:rsidR="007039BB" w:rsidRDefault="007039BB" w:rsidP="00917A71">
            <w:pPr>
              <w:rPr>
                <w:b/>
                <w:sz w:val="24"/>
                <w:szCs w:val="24"/>
              </w:rPr>
            </w:pPr>
            <w:r>
              <w:rPr>
                <w:b/>
                <w:sz w:val="24"/>
                <w:szCs w:val="24"/>
              </w:rPr>
              <w:t>-Expos displays</w:t>
            </w:r>
          </w:p>
          <w:p w14:paraId="6C53E6DB" w14:textId="77777777" w:rsidR="007039BB" w:rsidRDefault="007039BB" w:rsidP="00917A71">
            <w:pPr>
              <w:rPr>
                <w:b/>
                <w:sz w:val="24"/>
                <w:szCs w:val="24"/>
              </w:rPr>
            </w:pPr>
            <w:r>
              <w:rPr>
                <w:b/>
                <w:sz w:val="24"/>
                <w:szCs w:val="24"/>
              </w:rPr>
              <w:t>-Media-Electronic &amp;</w:t>
            </w:r>
          </w:p>
          <w:p w14:paraId="69CC60E2" w14:textId="77777777" w:rsidR="007039BB" w:rsidRDefault="007039BB" w:rsidP="00917A71">
            <w:pPr>
              <w:rPr>
                <w:b/>
                <w:sz w:val="24"/>
                <w:szCs w:val="24"/>
              </w:rPr>
            </w:pPr>
            <w:r>
              <w:rPr>
                <w:b/>
                <w:sz w:val="24"/>
                <w:szCs w:val="24"/>
              </w:rPr>
              <w:t>-Print media.</w:t>
            </w:r>
          </w:p>
          <w:p w14:paraId="60ADABB8" w14:textId="77777777" w:rsidR="007039BB" w:rsidRPr="0046422D" w:rsidRDefault="007039BB" w:rsidP="00917A71">
            <w:pPr>
              <w:rPr>
                <w:b/>
                <w:sz w:val="24"/>
                <w:szCs w:val="24"/>
              </w:rPr>
            </w:pPr>
          </w:p>
        </w:tc>
        <w:tc>
          <w:tcPr>
            <w:tcW w:w="2559" w:type="dxa"/>
          </w:tcPr>
          <w:p w14:paraId="01A1A816" w14:textId="77777777" w:rsidR="007039BB" w:rsidRDefault="007039BB" w:rsidP="007039BB">
            <w:pPr>
              <w:pStyle w:val="Liststycke"/>
              <w:ind w:left="162"/>
              <w:rPr>
                <w:sz w:val="20"/>
                <w:szCs w:val="20"/>
              </w:rPr>
            </w:pPr>
          </w:p>
          <w:p w14:paraId="31B9F93C" w14:textId="77777777" w:rsidR="00B92558" w:rsidRDefault="00B92558" w:rsidP="00917A71">
            <w:pPr>
              <w:pStyle w:val="Liststycke"/>
              <w:numPr>
                <w:ilvl w:val="0"/>
                <w:numId w:val="8"/>
              </w:numPr>
              <w:ind w:left="162" w:hanging="162"/>
              <w:rPr>
                <w:sz w:val="20"/>
                <w:szCs w:val="20"/>
              </w:rPr>
            </w:pPr>
            <w:r>
              <w:rPr>
                <w:sz w:val="20"/>
                <w:szCs w:val="20"/>
              </w:rPr>
              <w:t>ZPHCA Coordinator</w:t>
            </w:r>
          </w:p>
          <w:p w14:paraId="469B30D7" w14:textId="77777777" w:rsidR="00B92558" w:rsidRDefault="00B92558" w:rsidP="00917A71">
            <w:pPr>
              <w:pStyle w:val="Liststycke"/>
              <w:numPr>
                <w:ilvl w:val="0"/>
                <w:numId w:val="8"/>
              </w:numPr>
              <w:ind w:left="162" w:hanging="162"/>
              <w:rPr>
                <w:sz w:val="20"/>
                <w:szCs w:val="20"/>
              </w:rPr>
            </w:pPr>
            <w:r>
              <w:rPr>
                <w:sz w:val="20"/>
                <w:szCs w:val="20"/>
              </w:rPr>
              <w:t>ZPHCA Finance Officer</w:t>
            </w:r>
          </w:p>
          <w:p w14:paraId="4AAD765E" w14:textId="77777777" w:rsidR="00B92558" w:rsidRDefault="00B92558" w:rsidP="00917A71">
            <w:pPr>
              <w:pStyle w:val="Liststycke"/>
              <w:numPr>
                <w:ilvl w:val="0"/>
                <w:numId w:val="8"/>
              </w:numPr>
              <w:ind w:left="162" w:hanging="162"/>
              <w:rPr>
                <w:sz w:val="20"/>
                <w:szCs w:val="20"/>
              </w:rPr>
            </w:pPr>
            <w:r>
              <w:rPr>
                <w:sz w:val="20"/>
                <w:szCs w:val="20"/>
              </w:rPr>
              <w:t>ZPHCA Projects Officer</w:t>
            </w:r>
          </w:p>
          <w:p w14:paraId="7BA2D69A" w14:textId="77777777" w:rsidR="00B92558" w:rsidRPr="00FE798C" w:rsidRDefault="00B92558" w:rsidP="00917A71">
            <w:pPr>
              <w:pStyle w:val="Liststycke"/>
              <w:numPr>
                <w:ilvl w:val="0"/>
                <w:numId w:val="8"/>
              </w:numPr>
              <w:ind w:left="162" w:hanging="162"/>
              <w:rPr>
                <w:sz w:val="20"/>
                <w:szCs w:val="20"/>
              </w:rPr>
            </w:pPr>
            <w:r>
              <w:rPr>
                <w:sz w:val="20"/>
                <w:szCs w:val="20"/>
              </w:rPr>
              <w:t>ZPHCA Clerical Staff X 2</w:t>
            </w:r>
          </w:p>
        </w:tc>
        <w:tc>
          <w:tcPr>
            <w:tcW w:w="2910" w:type="dxa"/>
          </w:tcPr>
          <w:p w14:paraId="310FC5B6" w14:textId="77777777" w:rsidR="00B92558" w:rsidRPr="007039BB" w:rsidRDefault="00BD319E" w:rsidP="00B92558">
            <w:pPr>
              <w:rPr>
                <w:b/>
                <w:sz w:val="20"/>
                <w:szCs w:val="20"/>
              </w:rPr>
            </w:pPr>
            <w:r w:rsidRPr="007039BB">
              <w:rPr>
                <w:b/>
                <w:sz w:val="20"/>
                <w:szCs w:val="20"/>
              </w:rPr>
              <w:t xml:space="preserve">Banners, Meetings with Stakeholders, Participation at Expos, Music extravaganza, Writing to stakeholders like; Police, Schools, </w:t>
            </w:r>
            <w:proofErr w:type="spellStart"/>
            <w:r w:rsidRPr="007039BB">
              <w:rPr>
                <w:b/>
                <w:sz w:val="20"/>
                <w:szCs w:val="20"/>
              </w:rPr>
              <w:t>Gvt</w:t>
            </w:r>
            <w:proofErr w:type="spellEnd"/>
            <w:r w:rsidRPr="007039BB">
              <w:rPr>
                <w:b/>
                <w:sz w:val="20"/>
                <w:szCs w:val="20"/>
              </w:rPr>
              <w:t xml:space="preserve">, </w:t>
            </w:r>
            <w:r w:rsidR="00F57B82">
              <w:rPr>
                <w:b/>
                <w:sz w:val="20"/>
                <w:szCs w:val="20"/>
              </w:rPr>
              <w:t xml:space="preserve">Local Authorities </w:t>
            </w:r>
            <w:r w:rsidRPr="007039BB">
              <w:rPr>
                <w:b/>
                <w:sz w:val="20"/>
                <w:szCs w:val="20"/>
              </w:rPr>
              <w:t>etc.</w:t>
            </w:r>
          </w:p>
        </w:tc>
      </w:tr>
      <w:tr w:rsidR="00B92558" w14:paraId="3E19E61D" w14:textId="77777777" w:rsidTr="007039BB">
        <w:tc>
          <w:tcPr>
            <w:tcW w:w="2243" w:type="dxa"/>
            <w:shd w:val="clear" w:color="auto" w:fill="C4BC96" w:themeFill="background2" w:themeFillShade="BF"/>
          </w:tcPr>
          <w:p w14:paraId="101AD0BC" w14:textId="77777777" w:rsidR="00B92558" w:rsidRDefault="00B92558" w:rsidP="00917A71">
            <w:pPr>
              <w:rPr>
                <w:b/>
                <w:sz w:val="28"/>
                <w:szCs w:val="24"/>
              </w:rPr>
            </w:pPr>
          </w:p>
          <w:p w14:paraId="6FC66E92" w14:textId="77777777" w:rsidR="00B92558" w:rsidRDefault="00B92558" w:rsidP="00917A71">
            <w:pPr>
              <w:rPr>
                <w:b/>
                <w:sz w:val="28"/>
                <w:szCs w:val="24"/>
              </w:rPr>
            </w:pPr>
            <w:r>
              <w:rPr>
                <w:b/>
                <w:sz w:val="28"/>
                <w:szCs w:val="24"/>
              </w:rPr>
              <w:t>Teachers</w:t>
            </w:r>
          </w:p>
        </w:tc>
        <w:tc>
          <w:tcPr>
            <w:tcW w:w="2278" w:type="dxa"/>
          </w:tcPr>
          <w:p w14:paraId="2A8CD2AC" w14:textId="77777777" w:rsidR="00B92558" w:rsidRDefault="00B92558" w:rsidP="00917A71">
            <w:pPr>
              <w:rPr>
                <w:b/>
                <w:sz w:val="24"/>
                <w:szCs w:val="24"/>
              </w:rPr>
            </w:pPr>
          </w:p>
          <w:p w14:paraId="777ADF3B" w14:textId="77777777" w:rsidR="00B92558" w:rsidRDefault="007039BB" w:rsidP="00917A71">
            <w:pPr>
              <w:rPr>
                <w:b/>
                <w:sz w:val="24"/>
                <w:szCs w:val="24"/>
              </w:rPr>
            </w:pPr>
            <w:r>
              <w:rPr>
                <w:b/>
                <w:sz w:val="24"/>
                <w:szCs w:val="24"/>
              </w:rPr>
              <w:t>-Drama displays</w:t>
            </w:r>
          </w:p>
          <w:p w14:paraId="3FD2D6F7" w14:textId="77777777" w:rsidR="007039BB" w:rsidRDefault="007039BB" w:rsidP="00917A71">
            <w:pPr>
              <w:rPr>
                <w:b/>
                <w:sz w:val="24"/>
                <w:szCs w:val="24"/>
              </w:rPr>
            </w:pPr>
            <w:r>
              <w:rPr>
                <w:b/>
                <w:sz w:val="24"/>
                <w:szCs w:val="24"/>
              </w:rPr>
              <w:t>-Advocacy material</w:t>
            </w:r>
          </w:p>
          <w:p w14:paraId="168D9760" w14:textId="77777777" w:rsidR="007039BB" w:rsidRDefault="007039BB" w:rsidP="00917A71">
            <w:pPr>
              <w:rPr>
                <w:b/>
                <w:sz w:val="24"/>
                <w:szCs w:val="24"/>
              </w:rPr>
            </w:pPr>
            <w:r>
              <w:rPr>
                <w:b/>
                <w:sz w:val="24"/>
                <w:szCs w:val="24"/>
              </w:rPr>
              <w:t>-Teaching method</w:t>
            </w:r>
          </w:p>
          <w:p w14:paraId="50F508F4" w14:textId="77777777" w:rsidR="00B92558" w:rsidRDefault="00B92558" w:rsidP="00917A71">
            <w:pPr>
              <w:rPr>
                <w:b/>
                <w:sz w:val="24"/>
                <w:szCs w:val="24"/>
              </w:rPr>
            </w:pPr>
          </w:p>
        </w:tc>
        <w:tc>
          <w:tcPr>
            <w:tcW w:w="2559" w:type="dxa"/>
          </w:tcPr>
          <w:p w14:paraId="636552A1" w14:textId="77777777" w:rsidR="00B92558" w:rsidRDefault="00B92558" w:rsidP="00917A71">
            <w:pPr>
              <w:pStyle w:val="Liststycke"/>
              <w:ind w:left="162"/>
              <w:rPr>
                <w:sz w:val="20"/>
                <w:szCs w:val="20"/>
              </w:rPr>
            </w:pPr>
          </w:p>
          <w:p w14:paraId="411FCA19" w14:textId="77777777" w:rsidR="00B92558" w:rsidRDefault="00B92558" w:rsidP="00917A71">
            <w:pPr>
              <w:pStyle w:val="Liststycke"/>
              <w:numPr>
                <w:ilvl w:val="0"/>
                <w:numId w:val="8"/>
              </w:numPr>
              <w:ind w:left="162" w:hanging="162"/>
              <w:rPr>
                <w:sz w:val="20"/>
                <w:szCs w:val="20"/>
              </w:rPr>
            </w:pPr>
            <w:r>
              <w:rPr>
                <w:sz w:val="20"/>
                <w:szCs w:val="20"/>
              </w:rPr>
              <w:t>Headmasters</w:t>
            </w:r>
          </w:p>
          <w:p w14:paraId="7B98F23A" w14:textId="77777777" w:rsidR="00B92558" w:rsidRDefault="00B92558" w:rsidP="00917A71">
            <w:pPr>
              <w:pStyle w:val="Liststycke"/>
              <w:numPr>
                <w:ilvl w:val="0"/>
                <w:numId w:val="8"/>
              </w:numPr>
              <w:ind w:left="162" w:hanging="162"/>
              <w:rPr>
                <w:sz w:val="20"/>
                <w:szCs w:val="20"/>
              </w:rPr>
            </w:pPr>
            <w:r>
              <w:rPr>
                <w:sz w:val="20"/>
                <w:szCs w:val="20"/>
              </w:rPr>
              <w:t>Teaching Representatives</w:t>
            </w:r>
          </w:p>
        </w:tc>
        <w:tc>
          <w:tcPr>
            <w:tcW w:w="2910" w:type="dxa"/>
          </w:tcPr>
          <w:p w14:paraId="35919069" w14:textId="77777777" w:rsidR="00B92558" w:rsidRDefault="00B92558">
            <w:pPr>
              <w:rPr>
                <w:sz w:val="20"/>
                <w:szCs w:val="20"/>
              </w:rPr>
            </w:pPr>
          </w:p>
          <w:p w14:paraId="2C5DD101" w14:textId="77777777" w:rsidR="00B92558" w:rsidRPr="007039BB" w:rsidRDefault="00BD319E" w:rsidP="00BD319E">
            <w:pPr>
              <w:pStyle w:val="Liststycke"/>
              <w:numPr>
                <w:ilvl w:val="0"/>
                <w:numId w:val="8"/>
              </w:numPr>
              <w:ind w:left="162" w:hanging="180"/>
              <w:rPr>
                <w:b/>
                <w:sz w:val="20"/>
                <w:szCs w:val="20"/>
              </w:rPr>
            </w:pPr>
            <w:r w:rsidRPr="007039BB">
              <w:rPr>
                <w:b/>
                <w:sz w:val="20"/>
                <w:szCs w:val="20"/>
              </w:rPr>
              <w:t xml:space="preserve">Drama in schools </w:t>
            </w:r>
          </w:p>
          <w:p w14:paraId="2627EA6F" w14:textId="77777777" w:rsidR="00BD319E" w:rsidRPr="007039BB" w:rsidRDefault="00BD319E" w:rsidP="00BD319E">
            <w:pPr>
              <w:pStyle w:val="Liststycke"/>
              <w:numPr>
                <w:ilvl w:val="0"/>
                <w:numId w:val="8"/>
              </w:numPr>
              <w:ind w:left="162" w:hanging="180"/>
              <w:rPr>
                <w:b/>
                <w:sz w:val="20"/>
                <w:szCs w:val="20"/>
              </w:rPr>
            </w:pPr>
            <w:r w:rsidRPr="007039BB">
              <w:rPr>
                <w:b/>
                <w:sz w:val="20"/>
                <w:szCs w:val="20"/>
              </w:rPr>
              <w:t>Charts</w:t>
            </w:r>
          </w:p>
          <w:p w14:paraId="64595A58" w14:textId="77777777" w:rsidR="00BD319E" w:rsidRPr="00BD319E" w:rsidRDefault="00BD319E" w:rsidP="00BD319E">
            <w:pPr>
              <w:pStyle w:val="Liststycke"/>
              <w:numPr>
                <w:ilvl w:val="0"/>
                <w:numId w:val="8"/>
              </w:numPr>
              <w:ind w:left="162" w:hanging="180"/>
              <w:rPr>
                <w:sz w:val="20"/>
                <w:szCs w:val="20"/>
              </w:rPr>
            </w:pPr>
            <w:r w:rsidRPr="007039BB">
              <w:rPr>
                <w:b/>
                <w:sz w:val="20"/>
                <w:szCs w:val="20"/>
              </w:rPr>
              <w:t>Involvement of Disabled Children in School projects</w:t>
            </w:r>
            <w:r>
              <w:rPr>
                <w:sz w:val="20"/>
                <w:szCs w:val="20"/>
              </w:rPr>
              <w:t>.</w:t>
            </w:r>
          </w:p>
          <w:p w14:paraId="52EBE0BF" w14:textId="77777777" w:rsidR="00B92558" w:rsidRPr="00B92558" w:rsidRDefault="00B92558" w:rsidP="00B92558">
            <w:pPr>
              <w:rPr>
                <w:sz w:val="20"/>
                <w:szCs w:val="20"/>
              </w:rPr>
            </w:pPr>
          </w:p>
        </w:tc>
      </w:tr>
      <w:tr w:rsidR="00B92558" w14:paraId="6E82E95C" w14:textId="77777777" w:rsidTr="007039BB">
        <w:tc>
          <w:tcPr>
            <w:tcW w:w="2243" w:type="dxa"/>
            <w:shd w:val="clear" w:color="auto" w:fill="C4BC96" w:themeFill="background2" w:themeFillShade="BF"/>
          </w:tcPr>
          <w:p w14:paraId="029DC181" w14:textId="77777777" w:rsidR="00B92558" w:rsidRDefault="00B92558" w:rsidP="00917A71">
            <w:pPr>
              <w:rPr>
                <w:b/>
                <w:sz w:val="28"/>
                <w:szCs w:val="24"/>
              </w:rPr>
            </w:pPr>
          </w:p>
          <w:p w14:paraId="7915129B" w14:textId="77777777" w:rsidR="00B92558" w:rsidRDefault="00B92558" w:rsidP="00917A71">
            <w:pPr>
              <w:rPr>
                <w:b/>
                <w:sz w:val="28"/>
                <w:szCs w:val="24"/>
              </w:rPr>
            </w:pPr>
            <w:r>
              <w:rPr>
                <w:b/>
                <w:sz w:val="28"/>
                <w:szCs w:val="24"/>
              </w:rPr>
              <w:t>Police Officers</w:t>
            </w:r>
          </w:p>
        </w:tc>
        <w:tc>
          <w:tcPr>
            <w:tcW w:w="2278" w:type="dxa"/>
          </w:tcPr>
          <w:p w14:paraId="3877AC9D" w14:textId="77777777" w:rsidR="00B92558" w:rsidRDefault="007039BB" w:rsidP="007039BB">
            <w:pPr>
              <w:pStyle w:val="Liststycke"/>
              <w:numPr>
                <w:ilvl w:val="0"/>
                <w:numId w:val="8"/>
              </w:numPr>
              <w:ind w:left="79" w:hanging="90"/>
              <w:rPr>
                <w:b/>
                <w:sz w:val="24"/>
                <w:szCs w:val="24"/>
              </w:rPr>
            </w:pPr>
            <w:r>
              <w:rPr>
                <w:b/>
                <w:sz w:val="24"/>
                <w:szCs w:val="24"/>
              </w:rPr>
              <w:t>Media; Electronic,</w:t>
            </w:r>
          </w:p>
          <w:p w14:paraId="6225C798" w14:textId="77777777" w:rsidR="007039BB" w:rsidRDefault="007039BB" w:rsidP="007039BB">
            <w:pPr>
              <w:pStyle w:val="Liststycke"/>
              <w:numPr>
                <w:ilvl w:val="0"/>
                <w:numId w:val="8"/>
              </w:numPr>
              <w:ind w:left="79" w:hanging="90"/>
              <w:rPr>
                <w:b/>
                <w:sz w:val="24"/>
                <w:szCs w:val="24"/>
              </w:rPr>
            </w:pPr>
            <w:r>
              <w:rPr>
                <w:b/>
                <w:sz w:val="24"/>
                <w:szCs w:val="24"/>
              </w:rPr>
              <w:t>Print Media</w:t>
            </w:r>
          </w:p>
          <w:p w14:paraId="5E66F3C6" w14:textId="77777777" w:rsidR="007039BB" w:rsidRDefault="007039BB" w:rsidP="007039BB">
            <w:pPr>
              <w:pStyle w:val="Liststycke"/>
              <w:numPr>
                <w:ilvl w:val="0"/>
                <w:numId w:val="8"/>
              </w:numPr>
              <w:ind w:left="79" w:hanging="90"/>
              <w:rPr>
                <w:b/>
                <w:sz w:val="24"/>
                <w:szCs w:val="24"/>
              </w:rPr>
            </w:pPr>
            <w:r>
              <w:rPr>
                <w:b/>
                <w:sz w:val="24"/>
                <w:szCs w:val="24"/>
              </w:rPr>
              <w:t>National Match</w:t>
            </w:r>
          </w:p>
          <w:p w14:paraId="2EA2DFCD" w14:textId="77777777" w:rsidR="007039BB" w:rsidRDefault="007039BB" w:rsidP="007039BB">
            <w:pPr>
              <w:pStyle w:val="Liststycke"/>
              <w:numPr>
                <w:ilvl w:val="0"/>
                <w:numId w:val="8"/>
              </w:numPr>
              <w:ind w:left="79" w:hanging="90"/>
              <w:rPr>
                <w:b/>
                <w:sz w:val="24"/>
                <w:szCs w:val="24"/>
              </w:rPr>
            </w:pPr>
            <w:r>
              <w:rPr>
                <w:b/>
                <w:sz w:val="24"/>
                <w:szCs w:val="24"/>
              </w:rPr>
              <w:t>Meetings</w:t>
            </w:r>
          </w:p>
          <w:p w14:paraId="39709264" w14:textId="77777777" w:rsidR="007039BB" w:rsidRPr="007039BB" w:rsidRDefault="007039BB" w:rsidP="007039BB">
            <w:pPr>
              <w:pStyle w:val="Liststycke"/>
              <w:numPr>
                <w:ilvl w:val="0"/>
                <w:numId w:val="8"/>
              </w:numPr>
              <w:ind w:left="79" w:hanging="90"/>
              <w:rPr>
                <w:b/>
                <w:sz w:val="24"/>
                <w:szCs w:val="24"/>
              </w:rPr>
            </w:pPr>
            <w:r>
              <w:rPr>
                <w:b/>
                <w:sz w:val="24"/>
                <w:szCs w:val="24"/>
              </w:rPr>
              <w:t>Workshops</w:t>
            </w:r>
          </w:p>
          <w:p w14:paraId="2EACD4C8" w14:textId="77777777" w:rsidR="00B92558" w:rsidRDefault="00B92558" w:rsidP="007039BB">
            <w:pPr>
              <w:rPr>
                <w:b/>
                <w:sz w:val="24"/>
                <w:szCs w:val="24"/>
              </w:rPr>
            </w:pPr>
            <w:r>
              <w:rPr>
                <w:b/>
                <w:sz w:val="24"/>
                <w:szCs w:val="24"/>
              </w:rPr>
              <w:t xml:space="preserve">     </w:t>
            </w:r>
          </w:p>
        </w:tc>
        <w:tc>
          <w:tcPr>
            <w:tcW w:w="2559" w:type="dxa"/>
          </w:tcPr>
          <w:p w14:paraId="376BB6F4" w14:textId="77777777" w:rsidR="00B92558" w:rsidRDefault="00B92558" w:rsidP="00917A71">
            <w:pPr>
              <w:pStyle w:val="Liststycke"/>
              <w:numPr>
                <w:ilvl w:val="0"/>
                <w:numId w:val="8"/>
              </w:numPr>
              <w:ind w:left="162" w:hanging="162"/>
              <w:rPr>
                <w:sz w:val="20"/>
                <w:szCs w:val="20"/>
              </w:rPr>
            </w:pPr>
            <w:r>
              <w:rPr>
                <w:sz w:val="20"/>
                <w:szCs w:val="20"/>
              </w:rPr>
              <w:t>Child-line Police Officers</w:t>
            </w:r>
          </w:p>
          <w:p w14:paraId="3A566E41" w14:textId="77777777" w:rsidR="00B92558" w:rsidRDefault="00B92558" w:rsidP="00917A71">
            <w:pPr>
              <w:pStyle w:val="Liststycke"/>
              <w:numPr>
                <w:ilvl w:val="0"/>
                <w:numId w:val="8"/>
              </w:numPr>
              <w:ind w:left="162" w:hanging="162"/>
              <w:rPr>
                <w:sz w:val="20"/>
                <w:szCs w:val="20"/>
              </w:rPr>
            </w:pPr>
            <w:r>
              <w:rPr>
                <w:sz w:val="20"/>
                <w:szCs w:val="20"/>
              </w:rPr>
              <w:t>HIV/AIDS Desk</w:t>
            </w:r>
          </w:p>
          <w:p w14:paraId="20D0959F" w14:textId="77777777" w:rsidR="00B92558" w:rsidRDefault="00F57B82" w:rsidP="00917A71">
            <w:pPr>
              <w:pStyle w:val="Liststycke"/>
              <w:numPr>
                <w:ilvl w:val="0"/>
                <w:numId w:val="8"/>
              </w:numPr>
              <w:ind w:left="162" w:hanging="162"/>
              <w:rPr>
                <w:sz w:val="20"/>
                <w:szCs w:val="20"/>
              </w:rPr>
            </w:pPr>
            <w:r>
              <w:rPr>
                <w:sz w:val="20"/>
                <w:szCs w:val="20"/>
              </w:rPr>
              <w:t>Domestic</w:t>
            </w:r>
            <w:r w:rsidR="00B92558">
              <w:rPr>
                <w:sz w:val="20"/>
                <w:szCs w:val="20"/>
              </w:rPr>
              <w:t xml:space="preserve"> Violence Desk</w:t>
            </w:r>
          </w:p>
        </w:tc>
        <w:tc>
          <w:tcPr>
            <w:tcW w:w="2910" w:type="dxa"/>
          </w:tcPr>
          <w:p w14:paraId="7D08BEB6" w14:textId="77777777" w:rsidR="00B92558" w:rsidRPr="007039BB" w:rsidRDefault="00BD319E" w:rsidP="00BD319E">
            <w:pPr>
              <w:pStyle w:val="Liststycke"/>
              <w:numPr>
                <w:ilvl w:val="0"/>
                <w:numId w:val="8"/>
              </w:numPr>
              <w:ind w:left="162" w:hanging="180"/>
              <w:rPr>
                <w:b/>
                <w:sz w:val="20"/>
                <w:szCs w:val="20"/>
              </w:rPr>
            </w:pPr>
            <w:r w:rsidRPr="007039BB">
              <w:rPr>
                <w:b/>
                <w:sz w:val="20"/>
                <w:szCs w:val="20"/>
              </w:rPr>
              <w:t>Posters in all Polic</w:t>
            </w:r>
            <w:r w:rsidR="00F57B82">
              <w:rPr>
                <w:b/>
                <w:sz w:val="20"/>
                <w:szCs w:val="20"/>
              </w:rPr>
              <w:t>e</w:t>
            </w:r>
            <w:r w:rsidRPr="007039BB">
              <w:rPr>
                <w:b/>
                <w:sz w:val="20"/>
                <w:szCs w:val="20"/>
              </w:rPr>
              <w:t xml:space="preserve"> camps</w:t>
            </w:r>
          </w:p>
          <w:p w14:paraId="53895709" w14:textId="77777777" w:rsidR="00B92558" w:rsidRPr="007039BB" w:rsidRDefault="00BD319E" w:rsidP="00B92558">
            <w:pPr>
              <w:pStyle w:val="Liststycke"/>
              <w:numPr>
                <w:ilvl w:val="0"/>
                <w:numId w:val="8"/>
              </w:numPr>
              <w:ind w:left="162" w:hanging="180"/>
              <w:rPr>
                <w:b/>
                <w:sz w:val="20"/>
                <w:szCs w:val="20"/>
              </w:rPr>
            </w:pPr>
            <w:r w:rsidRPr="007039BB">
              <w:rPr>
                <w:b/>
                <w:sz w:val="20"/>
                <w:szCs w:val="20"/>
              </w:rPr>
              <w:t>Protection of disabled children in rape or related cases. Etc.</w:t>
            </w:r>
          </w:p>
          <w:p w14:paraId="56DCC51E" w14:textId="77777777" w:rsidR="00BD319E" w:rsidRPr="00BD319E" w:rsidRDefault="00BD319E" w:rsidP="00BD319E">
            <w:pPr>
              <w:pStyle w:val="Liststycke"/>
              <w:ind w:left="162"/>
              <w:rPr>
                <w:sz w:val="20"/>
                <w:szCs w:val="20"/>
              </w:rPr>
            </w:pPr>
          </w:p>
        </w:tc>
      </w:tr>
      <w:tr w:rsidR="00B92558" w14:paraId="42E9A8F4" w14:textId="77777777" w:rsidTr="007039BB">
        <w:tc>
          <w:tcPr>
            <w:tcW w:w="2243" w:type="dxa"/>
            <w:shd w:val="clear" w:color="auto" w:fill="C4BC96" w:themeFill="background2" w:themeFillShade="BF"/>
          </w:tcPr>
          <w:p w14:paraId="2F3F69FB" w14:textId="77777777" w:rsidR="00B92558" w:rsidRDefault="00B92558" w:rsidP="00917A71">
            <w:pPr>
              <w:rPr>
                <w:b/>
                <w:sz w:val="28"/>
                <w:szCs w:val="24"/>
              </w:rPr>
            </w:pPr>
          </w:p>
          <w:p w14:paraId="2ED189E4" w14:textId="77777777" w:rsidR="00B92558" w:rsidRDefault="00B92558" w:rsidP="00917A71">
            <w:pPr>
              <w:rPr>
                <w:b/>
                <w:sz w:val="28"/>
                <w:szCs w:val="24"/>
              </w:rPr>
            </w:pPr>
            <w:r>
              <w:rPr>
                <w:b/>
                <w:sz w:val="28"/>
                <w:szCs w:val="24"/>
              </w:rPr>
              <w:t>Churches</w:t>
            </w:r>
          </w:p>
        </w:tc>
        <w:tc>
          <w:tcPr>
            <w:tcW w:w="2278" w:type="dxa"/>
          </w:tcPr>
          <w:p w14:paraId="37A3C326" w14:textId="77777777" w:rsidR="00B92558" w:rsidRDefault="007039BB" w:rsidP="007039BB">
            <w:pPr>
              <w:rPr>
                <w:b/>
                <w:sz w:val="24"/>
                <w:szCs w:val="24"/>
              </w:rPr>
            </w:pPr>
            <w:r>
              <w:rPr>
                <w:b/>
                <w:sz w:val="24"/>
                <w:szCs w:val="24"/>
              </w:rPr>
              <w:t>-</w:t>
            </w:r>
            <w:r w:rsidR="00B92558">
              <w:rPr>
                <w:b/>
                <w:sz w:val="24"/>
                <w:szCs w:val="24"/>
              </w:rPr>
              <w:t xml:space="preserve"> </w:t>
            </w:r>
            <w:r>
              <w:rPr>
                <w:b/>
                <w:sz w:val="24"/>
                <w:szCs w:val="24"/>
              </w:rPr>
              <w:t>Sermons</w:t>
            </w:r>
          </w:p>
          <w:p w14:paraId="2082620C" w14:textId="77777777" w:rsidR="007039BB" w:rsidRDefault="007039BB" w:rsidP="007039BB">
            <w:pPr>
              <w:rPr>
                <w:b/>
                <w:sz w:val="24"/>
                <w:szCs w:val="24"/>
              </w:rPr>
            </w:pPr>
            <w:r>
              <w:rPr>
                <w:b/>
                <w:sz w:val="24"/>
                <w:szCs w:val="24"/>
              </w:rPr>
              <w:t>-Teaching method</w:t>
            </w:r>
          </w:p>
          <w:p w14:paraId="44F826A6" w14:textId="77777777" w:rsidR="007039BB" w:rsidRDefault="007039BB" w:rsidP="007039BB">
            <w:pPr>
              <w:rPr>
                <w:b/>
                <w:sz w:val="24"/>
                <w:szCs w:val="24"/>
              </w:rPr>
            </w:pPr>
            <w:r>
              <w:rPr>
                <w:b/>
                <w:sz w:val="24"/>
                <w:szCs w:val="24"/>
              </w:rPr>
              <w:t>-Evangelism</w:t>
            </w:r>
          </w:p>
          <w:p w14:paraId="7EEF824C" w14:textId="77777777" w:rsidR="007039BB" w:rsidRDefault="007039BB" w:rsidP="007039BB">
            <w:pPr>
              <w:rPr>
                <w:b/>
                <w:sz w:val="24"/>
                <w:szCs w:val="24"/>
              </w:rPr>
            </w:pPr>
            <w:r>
              <w:rPr>
                <w:b/>
                <w:sz w:val="24"/>
                <w:szCs w:val="24"/>
              </w:rPr>
              <w:t xml:space="preserve">-Out-reach </w:t>
            </w:r>
          </w:p>
          <w:p w14:paraId="45668F33" w14:textId="77777777" w:rsidR="007039BB" w:rsidRDefault="007039BB" w:rsidP="007039BB">
            <w:pPr>
              <w:rPr>
                <w:b/>
                <w:sz w:val="24"/>
                <w:szCs w:val="24"/>
              </w:rPr>
            </w:pPr>
            <w:r>
              <w:rPr>
                <w:b/>
                <w:sz w:val="24"/>
                <w:szCs w:val="24"/>
              </w:rPr>
              <w:t>- Home vis</w:t>
            </w:r>
            <w:r w:rsidR="00F57B82">
              <w:rPr>
                <w:b/>
                <w:sz w:val="24"/>
                <w:szCs w:val="24"/>
              </w:rPr>
              <w:t>i</w:t>
            </w:r>
            <w:r>
              <w:rPr>
                <w:b/>
                <w:sz w:val="24"/>
                <w:szCs w:val="24"/>
              </w:rPr>
              <w:t>ts</w:t>
            </w:r>
          </w:p>
        </w:tc>
        <w:tc>
          <w:tcPr>
            <w:tcW w:w="2559" w:type="dxa"/>
          </w:tcPr>
          <w:p w14:paraId="0A907F75" w14:textId="77777777" w:rsidR="00B92558" w:rsidRDefault="00B92558" w:rsidP="00917A71">
            <w:pPr>
              <w:pStyle w:val="Liststycke"/>
              <w:numPr>
                <w:ilvl w:val="0"/>
                <w:numId w:val="8"/>
              </w:numPr>
              <w:ind w:left="162" w:hanging="162"/>
              <w:rPr>
                <w:sz w:val="20"/>
                <w:szCs w:val="20"/>
              </w:rPr>
            </w:pPr>
            <w:r>
              <w:rPr>
                <w:sz w:val="20"/>
                <w:szCs w:val="20"/>
              </w:rPr>
              <w:t>Pastors/Prophets/Apostles</w:t>
            </w:r>
          </w:p>
          <w:p w14:paraId="64765C81" w14:textId="77777777" w:rsidR="00B92558" w:rsidRDefault="00B92558" w:rsidP="00917A71">
            <w:pPr>
              <w:pStyle w:val="Liststycke"/>
              <w:numPr>
                <w:ilvl w:val="0"/>
                <w:numId w:val="8"/>
              </w:numPr>
              <w:ind w:left="162" w:hanging="162"/>
              <w:rPr>
                <w:sz w:val="20"/>
                <w:szCs w:val="20"/>
              </w:rPr>
            </w:pPr>
            <w:r>
              <w:rPr>
                <w:sz w:val="20"/>
                <w:szCs w:val="20"/>
              </w:rPr>
              <w:t>Church Elders</w:t>
            </w:r>
          </w:p>
          <w:p w14:paraId="2BC7B920" w14:textId="77777777" w:rsidR="00B92558" w:rsidRDefault="00B92558" w:rsidP="00917A71">
            <w:pPr>
              <w:pStyle w:val="Liststycke"/>
              <w:numPr>
                <w:ilvl w:val="0"/>
                <w:numId w:val="8"/>
              </w:numPr>
              <w:ind w:left="162" w:hanging="162"/>
              <w:rPr>
                <w:sz w:val="20"/>
                <w:szCs w:val="20"/>
              </w:rPr>
            </w:pPr>
            <w:r>
              <w:rPr>
                <w:sz w:val="20"/>
                <w:szCs w:val="20"/>
              </w:rPr>
              <w:t>Bishops</w:t>
            </w:r>
          </w:p>
          <w:p w14:paraId="2815C88F" w14:textId="77777777" w:rsidR="00B92558" w:rsidRDefault="00B92558" w:rsidP="00917A71">
            <w:pPr>
              <w:pStyle w:val="Liststycke"/>
              <w:numPr>
                <w:ilvl w:val="0"/>
                <w:numId w:val="8"/>
              </w:numPr>
              <w:ind w:left="162" w:hanging="162"/>
              <w:rPr>
                <w:sz w:val="20"/>
                <w:szCs w:val="20"/>
              </w:rPr>
            </w:pPr>
            <w:r>
              <w:rPr>
                <w:sz w:val="20"/>
                <w:szCs w:val="20"/>
              </w:rPr>
              <w:t>Church Evangelists</w:t>
            </w:r>
          </w:p>
          <w:p w14:paraId="66BBD7CF" w14:textId="77777777" w:rsidR="00B92558" w:rsidRDefault="00B92558" w:rsidP="00917A71">
            <w:pPr>
              <w:pStyle w:val="Liststycke"/>
              <w:numPr>
                <w:ilvl w:val="0"/>
                <w:numId w:val="8"/>
              </w:numPr>
              <w:ind w:left="162" w:hanging="162"/>
              <w:rPr>
                <w:sz w:val="20"/>
                <w:szCs w:val="20"/>
              </w:rPr>
            </w:pPr>
            <w:r>
              <w:rPr>
                <w:sz w:val="20"/>
                <w:szCs w:val="20"/>
              </w:rPr>
              <w:t>Church Guilds Leaders</w:t>
            </w:r>
          </w:p>
        </w:tc>
        <w:tc>
          <w:tcPr>
            <w:tcW w:w="2910" w:type="dxa"/>
          </w:tcPr>
          <w:p w14:paraId="4F531370" w14:textId="77777777" w:rsidR="00B92558" w:rsidRPr="007039BB" w:rsidRDefault="00BD319E" w:rsidP="00BD319E">
            <w:pPr>
              <w:pStyle w:val="Liststycke"/>
              <w:numPr>
                <w:ilvl w:val="0"/>
                <w:numId w:val="8"/>
              </w:numPr>
              <w:ind w:left="136" w:hanging="136"/>
              <w:rPr>
                <w:b/>
                <w:sz w:val="20"/>
                <w:szCs w:val="20"/>
              </w:rPr>
            </w:pPr>
            <w:r w:rsidRPr="007039BB">
              <w:rPr>
                <w:b/>
                <w:sz w:val="20"/>
                <w:szCs w:val="20"/>
              </w:rPr>
              <w:t>Out-reach programmes to visit homes of children with disability.</w:t>
            </w:r>
          </w:p>
          <w:p w14:paraId="411D9777" w14:textId="77777777" w:rsidR="00B92558" w:rsidRPr="007039BB" w:rsidRDefault="00BD319E" w:rsidP="007039BB">
            <w:pPr>
              <w:pStyle w:val="Liststycke"/>
              <w:numPr>
                <w:ilvl w:val="0"/>
                <w:numId w:val="8"/>
              </w:numPr>
              <w:ind w:left="136" w:hanging="136"/>
              <w:rPr>
                <w:b/>
                <w:sz w:val="20"/>
                <w:szCs w:val="20"/>
              </w:rPr>
            </w:pPr>
            <w:r w:rsidRPr="007039BB">
              <w:rPr>
                <w:b/>
                <w:sz w:val="20"/>
                <w:szCs w:val="20"/>
              </w:rPr>
              <w:t xml:space="preserve">Counseling </w:t>
            </w:r>
            <w:proofErr w:type="spellStart"/>
            <w:r w:rsidRPr="007039BB">
              <w:rPr>
                <w:b/>
                <w:sz w:val="20"/>
                <w:szCs w:val="20"/>
              </w:rPr>
              <w:t>programmes</w:t>
            </w:r>
            <w:proofErr w:type="spellEnd"/>
            <w:r w:rsidRPr="007039BB">
              <w:rPr>
                <w:b/>
                <w:sz w:val="20"/>
                <w:szCs w:val="20"/>
              </w:rPr>
              <w:t xml:space="preserve"> for </w:t>
            </w:r>
            <w:proofErr w:type="spellStart"/>
            <w:r w:rsidRPr="007039BB">
              <w:rPr>
                <w:b/>
                <w:sz w:val="20"/>
                <w:szCs w:val="20"/>
              </w:rPr>
              <w:t>thedisabled</w:t>
            </w:r>
            <w:proofErr w:type="spellEnd"/>
            <w:r w:rsidRPr="007039BB">
              <w:rPr>
                <w:b/>
                <w:sz w:val="20"/>
                <w:szCs w:val="20"/>
              </w:rPr>
              <w:t>/parents/Guardian</w:t>
            </w:r>
          </w:p>
          <w:p w14:paraId="274879A9" w14:textId="77777777" w:rsidR="00BD319E" w:rsidRPr="007039BB" w:rsidRDefault="007039BB" w:rsidP="007039BB">
            <w:pPr>
              <w:pStyle w:val="Liststycke"/>
              <w:numPr>
                <w:ilvl w:val="0"/>
                <w:numId w:val="8"/>
              </w:numPr>
              <w:ind w:left="12" w:hanging="596"/>
              <w:rPr>
                <w:b/>
                <w:sz w:val="20"/>
                <w:szCs w:val="20"/>
              </w:rPr>
            </w:pPr>
            <w:r>
              <w:rPr>
                <w:b/>
                <w:sz w:val="20"/>
                <w:szCs w:val="20"/>
              </w:rPr>
              <w:t xml:space="preserve">- </w:t>
            </w:r>
            <w:r w:rsidR="00BD319E" w:rsidRPr="007039BB">
              <w:rPr>
                <w:b/>
                <w:sz w:val="20"/>
                <w:szCs w:val="20"/>
              </w:rPr>
              <w:t>Provide Social &amp; donations.</w:t>
            </w:r>
          </w:p>
          <w:p w14:paraId="22702289" w14:textId="77777777" w:rsidR="00B92558" w:rsidRPr="00B92558" w:rsidRDefault="00B92558" w:rsidP="00B92558">
            <w:pPr>
              <w:rPr>
                <w:sz w:val="20"/>
                <w:szCs w:val="20"/>
              </w:rPr>
            </w:pPr>
          </w:p>
        </w:tc>
      </w:tr>
    </w:tbl>
    <w:p w14:paraId="1903618C" w14:textId="77777777" w:rsidR="00B92558" w:rsidRDefault="00B92558" w:rsidP="00B92558"/>
    <w:p w14:paraId="31C20796" w14:textId="77777777" w:rsidR="007039BB" w:rsidRDefault="007039BB" w:rsidP="007039BB">
      <w:pPr>
        <w:ind w:firstLine="360"/>
        <w:rPr>
          <w:b/>
          <w:sz w:val="28"/>
          <w:szCs w:val="24"/>
          <w:u w:val="single"/>
        </w:rPr>
      </w:pPr>
      <w:r>
        <w:rPr>
          <w:b/>
          <w:sz w:val="28"/>
          <w:szCs w:val="24"/>
          <w:u w:val="single"/>
        </w:rPr>
        <w:t xml:space="preserve">Activity 1.4 </w:t>
      </w:r>
      <w:r w:rsidRPr="00BA6117">
        <w:rPr>
          <w:b/>
          <w:sz w:val="28"/>
          <w:szCs w:val="24"/>
          <w:u w:val="single"/>
        </w:rPr>
        <w:t>Summary of findings</w:t>
      </w:r>
    </w:p>
    <w:p w14:paraId="7BA9C328" w14:textId="77777777" w:rsidR="003A22B7" w:rsidRDefault="00F57B82" w:rsidP="003A22B7">
      <w:pPr>
        <w:ind w:left="360"/>
        <w:rPr>
          <w:rFonts w:ascii="Times New Roman" w:hAnsi="Times New Roman" w:cs="Times New Roman"/>
          <w:sz w:val="24"/>
          <w:szCs w:val="24"/>
        </w:rPr>
      </w:pPr>
      <w:r w:rsidRPr="00981CFE">
        <w:rPr>
          <w:rFonts w:ascii="Times New Roman" w:hAnsi="Times New Roman" w:cs="Times New Roman"/>
          <w:sz w:val="24"/>
          <w:szCs w:val="24"/>
        </w:rPr>
        <w:t>The project provided an eye opener to social partners who previously looked down to disabled children. In many occasions there were never considerations to issues raised by the disabled children. The parents could waste a lot of resources by looking for school placements to long distance private schools. The children were denied education by the School Authorities due to disability. Though the budget was not adequate for interaction and training workshops for the stakeholders but much attention was given to this activity as a way to provide awareness to Social Partners and Stakeholders in providing social welfare to the children. In future, ZPHCA should go beyond the traditional partners or stakeholders and establish new partners as a way to broaden the networking.</w:t>
      </w:r>
      <w:r w:rsidR="00783931">
        <w:rPr>
          <w:rFonts w:ascii="Times New Roman" w:hAnsi="Times New Roman" w:cs="Times New Roman"/>
          <w:sz w:val="24"/>
          <w:szCs w:val="24"/>
        </w:rPr>
        <w:t xml:space="preserve"> The workshops involved many stakeholders including the Churches, Police Officers, Local Leaders, Chiefs, NGOs, and other stakeholders. The workshops were meant to market and bat the same time bring awareness about the needs for children with disability so that when ever they knock at their doors, readily available assistance will be rendered.</w:t>
      </w:r>
    </w:p>
    <w:p w14:paraId="3AB0C22E" w14:textId="77777777" w:rsidR="003A22B7" w:rsidRDefault="003A22B7" w:rsidP="003A22B7">
      <w:pPr>
        <w:ind w:left="360"/>
        <w:rPr>
          <w:rFonts w:ascii="Times New Roman" w:hAnsi="Times New Roman" w:cs="Times New Roman"/>
          <w:sz w:val="24"/>
          <w:szCs w:val="24"/>
        </w:rPr>
      </w:pPr>
      <w:r>
        <w:rPr>
          <w:noProof/>
          <w:sz w:val="28"/>
          <w:szCs w:val="28"/>
        </w:rPr>
        <w:drawing>
          <wp:inline distT="0" distB="0" distL="0" distR="0" wp14:anchorId="5F65BCC4" wp14:editId="5D07911B">
            <wp:extent cx="5886450" cy="2790825"/>
            <wp:effectExtent l="0" t="0" r="0" b="9525"/>
            <wp:docPr id="12" name="Picture 12" descr="C:\Users\scaz\Pictures\IMG-20200528-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z\Pictures\IMG-20200528-WA0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790825"/>
                    </a:xfrm>
                    <a:prstGeom prst="rect">
                      <a:avLst/>
                    </a:prstGeom>
                    <a:noFill/>
                    <a:ln>
                      <a:noFill/>
                    </a:ln>
                  </pic:spPr>
                </pic:pic>
              </a:graphicData>
            </a:graphic>
          </wp:inline>
        </w:drawing>
      </w:r>
    </w:p>
    <w:p w14:paraId="2A1620E0" w14:textId="77777777" w:rsidR="003A22B7" w:rsidRPr="003A22B7" w:rsidRDefault="003A22B7" w:rsidP="003A22B7">
      <w:pPr>
        <w:ind w:left="360"/>
        <w:rPr>
          <w:rFonts w:ascii="Times New Roman" w:hAnsi="Times New Roman" w:cs="Times New Roman"/>
          <w:sz w:val="20"/>
          <w:szCs w:val="20"/>
        </w:rPr>
      </w:pPr>
      <w:r>
        <w:rPr>
          <w:rFonts w:ascii="Arial Black" w:hAnsi="Arial Black"/>
          <w:sz w:val="20"/>
          <w:szCs w:val="20"/>
        </w:rPr>
        <w:t xml:space="preserve">                      </w:t>
      </w:r>
      <w:r w:rsidRPr="003A22B7">
        <w:rPr>
          <w:rFonts w:ascii="Arial Black" w:hAnsi="Arial Black"/>
          <w:sz w:val="20"/>
          <w:szCs w:val="20"/>
        </w:rPr>
        <w:t>Awareness Campaign for Children with disability</w:t>
      </w:r>
    </w:p>
    <w:p w14:paraId="2DF7F3C3" w14:textId="77777777" w:rsidR="003A22B7" w:rsidRDefault="003A22B7" w:rsidP="003A22B7">
      <w:pPr>
        <w:ind w:left="360"/>
        <w:rPr>
          <w:rFonts w:ascii="Times New Roman" w:hAnsi="Times New Roman" w:cs="Times New Roman"/>
          <w:sz w:val="24"/>
          <w:szCs w:val="24"/>
        </w:rPr>
      </w:pPr>
    </w:p>
    <w:p w14:paraId="1C4F5722" w14:textId="77777777" w:rsidR="003A22B7" w:rsidRPr="00783931" w:rsidRDefault="003A22B7" w:rsidP="002F12EF">
      <w:pPr>
        <w:rPr>
          <w:rFonts w:ascii="Times New Roman" w:hAnsi="Times New Roman" w:cs="Times New Roman"/>
          <w:sz w:val="24"/>
          <w:szCs w:val="24"/>
        </w:rPr>
      </w:pPr>
    </w:p>
    <w:p w14:paraId="2ACE7E48" w14:textId="77777777" w:rsidR="007039BB" w:rsidRPr="007039BB" w:rsidRDefault="007039BB" w:rsidP="007039BB">
      <w:pPr>
        <w:tabs>
          <w:tab w:val="left" w:pos="3360"/>
        </w:tabs>
        <w:rPr>
          <w:b/>
          <w:sz w:val="28"/>
          <w:szCs w:val="28"/>
        </w:rPr>
      </w:pPr>
      <w:r w:rsidRPr="007039BB">
        <w:rPr>
          <w:b/>
          <w:sz w:val="28"/>
          <w:szCs w:val="28"/>
        </w:rPr>
        <w:t xml:space="preserve">SUB-GOAL </w:t>
      </w:r>
      <w:proofErr w:type="gramStart"/>
      <w:r w:rsidRPr="007039BB">
        <w:rPr>
          <w:b/>
          <w:sz w:val="28"/>
          <w:szCs w:val="28"/>
        </w:rPr>
        <w:t>2;  TRAINING</w:t>
      </w:r>
      <w:proofErr w:type="gramEnd"/>
      <w:r w:rsidRPr="007039BB">
        <w:rPr>
          <w:b/>
          <w:sz w:val="28"/>
          <w:szCs w:val="28"/>
        </w:rPr>
        <w:t xml:space="preserve"> OF RESOURCE  PERSONS</w:t>
      </w:r>
      <w:r w:rsidR="008B5172">
        <w:rPr>
          <w:b/>
          <w:sz w:val="28"/>
          <w:szCs w:val="28"/>
        </w:rPr>
        <w:t xml:space="preserve">  SEK 90.00</w:t>
      </w:r>
    </w:p>
    <w:p w14:paraId="4ECF5C35" w14:textId="77777777" w:rsidR="007039BB" w:rsidRPr="007039BB" w:rsidRDefault="007039BB" w:rsidP="007039BB">
      <w:pPr>
        <w:tabs>
          <w:tab w:val="left" w:pos="3360"/>
        </w:tabs>
        <w:rPr>
          <w:b/>
          <w:sz w:val="28"/>
          <w:szCs w:val="28"/>
        </w:rPr>
      </w:pPr>
      <w:r w:rsidRPr="007039BB">
        <w:rPr>
          <w:b/>
          <w:sz w:val="28"/>
          <w:szCs w:val="28"/>
        </w:rPr>
        <w:t>Activity 2.1 Producing ZPHCA Strategic Plan for resource mobilization</w:t>
      </w:r>
    </w:p>
    <w:tbl>
      <w:tblPr>
        <w:tblStyle w:val="Tabellrutnt"/>
        <w:tblW w:w="9990" w:type="dxa"/>
        <w:tblInd w:w="-162" w:type="dxa"/>
        <w:tblLook w:val="04A0" w:firstRow="1" w:lastRow="0" w:firstColumn="1" w:lastColumn="0" w:noHBand="0" w:noVBand="1"/>
      </w:tblPr>
      <w:tblGrid>
        <w:gridCol w:w="2243"/>
        <w:gridCol w:w="2278"/>
        <w:gridCol w:w="2559"/>
        <w:gridCol w:w="2910"/>
      </w:tblGrid>
      <w:tr w:rsidR="007039BB" w14:paraId="5D5CE045" w14:textId="77777777" w:rsidTr="00917A71">
        <w:tc>
          <w:tcPr>
            <w:tcW w:w="9990" w:type="dxa"/>
            <w:gridSpan w:val="4"/>
            <w:shd w:val="clear" w:color="auto" w:fill="C4BC96" w:themeFill="background2" w:themeFillShade="BF"/>
          </w:tcPr>
          <w:p w14:paraId="0411451C" w14:textId="77777777" w:rsidR="007039BB" w:rsidRPr="00BA6117" w:rsidRDefault="007039BB" w:rsidP="00917A71">
            <w:pPr>
              <w:rPr>
                <w:b/>
                <w:sz w:val="28"/>
                <w:szCs w:val="24"/>
              </w:rPr>
            </w:pPr>
            <w:r w:rsidRPr="00BA6117">
              <w:rPr>
                <w:b/>
                <w:sz w:val="28"/>
                <w:szCs w:val="24"/>
              </w:rPr>
              <w:t xml:space="preserve">Activity </w:t>
            </w:r>
            <w:r>
              <w:rPr>
                <w:b/>
                <w:sz w:val="28"/>
                <w:szCs w:val="24"/>
              </w:rPr>
              <w:t>2</w:t>
            </w:r>
            <w:r w:rsidRPr="00BA6117">
              <w:rPr>
                <w:b/>
                <w:sz w:val="28"/>
                <w:szCs w:val="24"/>
              </w:rPr>
              <w:t>.</w:t>
            </w:r>
            <w:r>
              <w:rPr>
                <w:b/>
                <w:sz w:val="28"/>
                <w:szCs w:val="24"/>
              </w:rPr>
              <w:t>1</w:t>
            </w:r>
          </w:p>
          <w:p w14:paraId="2594ED35" w14:textId="77777777" w:rsidR="007039BB" w:rsidRPr="00407B12" w:rsidRDefault="007039BB" w:rsidP="007039BB">
            <w:pPr>
              <w:rPr>
                <w:rFonts w:ascii="Arial Black" w:hAnsi="Arial Black"/>
                <w:sz w:val="28"/>
                <w:szCs w:val="24"/>
              </w:rPr>
            </w:pPr>
            <w:r>
              <w:rPr>
                <w:rFonts w:ascii="Arial Black" w:hAnsi="Arial Black"/>
                <w:sz w:val="28"/>
                <w:szCs w:val="24"/>
              </w:rPr>
              <w:t xml:space="preserve">Producing </w:t>
            </w:r>
            <w:r w:rsidRPr="007039BB">
              <w:rPr>
                <w:b/>
                <w:sz w:val="28"/>
                <w:szCs w:val="28"/>
              </w:rPr>
              <w:t>ZPHCA</w:t>
            </w:r>
            <w:r w:rsidRPr="00407B12">
              <w:rPr>
                <w:rFonts w:ascii="Arial Black" w:hAnsi="Arial Black"/>
                <w:sz w:val="28"/>
                <w:szCs w:val="24"/>
              </w:rPr>
              <w:t xml:space="preserve"> </w:t>
            </w:r>
            <w:r w:rsidRPr="007039BB">
              <w:rPr>
                <w:b/>
                <w:sz w:val="28"/>
                <w:szCs w:val="28"/>
              </w:rPr>
              <w:t xml:space="preserve">Strategic Plan for </w:t>
            </w:r>
            <w:r>
              <w:rPr>
                <w:b/>
                <w:sz w:val="28"/>
                <w:szCs w:val="28"/>
              </w:rPr>
              <w:t>R</w:t>
            </w:r>
            <w:r w:rsidRPr="007039BB">
              <w:rPr>
                <w:b/>
                <w:sz w:val="28"/>
                <w:szCs w:val="28"/>
              </w:rPr>
              <w:t>esource mobilization</w:t>
            </w:r>
          </w:p>
        </w:tc>
      </w:tr>
      <w:tr w:rsidR="007039BB" w14:paraId="37CD6AFF" w14:textId="77777777" w:rsidTr="00917A71">
        <w:tc>
          <w:tcPr>
            <w:tcW w:w="2243" w:type="dxa"/>
            <w:shd w:val="clear" w:color="auto" w:fill="C4BC96" w:themeFill="background2" w:themeFillShade="BF"/>
          </w:tcPr>
          <w:p w14:paraId="4F14A4FC" w14:textId="77777777" w:rsidR="007039BB" w:rsidRPr="00BA6117" w:rsidRDefault="007039BB" w:rsidP="00917A71">
            <w:pPr>
              <w:rPr>
                <w:b/>
                <w:sz w:val="28"/>
                <w:szCs w:val="24"/>
              </w:rPr>
            </w:pPr>
            <w:r w:rsidRPr="00BA6117">
              <w:rPr>
                <w:b/>
                <w:sz w:val="28"/>
                <w:szCs w:val="24"/>
              </w:rPr>
              <w:t>Participating Group</w:t>
            </w:r>
            <w:r>
              <w:rPr>
                <w:b/>
                <w:sz w:val="28"/>
                <w:szCs w:val="24"/>
              </w:rPr>
              <w:t>s</w:t>
            </w:r>
          </w:p>
        </w:tc>
        <w:tc>
          <w:tcPr>
            <w:tcW w:w="2278" w:type="dxa"/>
            <w:shd w:val="clear" w:color="auto" w:fill="C4BC96" w:themeFill="background2" w:themeFillShade="BF"/>
          </w:tcPr>
          <w:p w14:paraId="660A434B" w14:textId="77777777" w:rsidR="007039BB" w:rsidRPr="00BA6117" w:rsidRDefault="007039BB" w:rsidP="00917A71">
            <w:pPr>
              <w:rPr>
                <w:b/>
                <w:sz w:val="28"/>
                <w:szCs w:val="24"/>
              </w:rPr>
            </w:pPr>
            <w:r>
              <w:rPr>
                <w:b/>
                <w:sz w:val="28"/>
                <w:szCs w:val="24"/>
              </w:rPr>
              <w:t>No. of Participants</w:t>
            </w:r>
          </w:p>
        </w:tc>
        <w:tc>
          <w:tcPr>
            <w:tcW w:w="2559" w:type="dxa"/>
            <w:shd w:val="clear" w:color="auto" w:fill="C4BC96" w:themeFill="background2" w:themeFillShade="BF"/>
          </w:tcPr>
          <w:p w14:paraId="32C475BB" w14:textId="77777777" w:rsidR="007039BB" w:rsidRPr="00BA6117" w:rsidRDefault="007039BB" w:rsidP="00917A71">
            <w:pPr>
              <w:rPr>
                <w:b/>
                <w:sz w:val="28"/>
                <w:szCs w:val="24"/>
              </w:rPr>
            </w:pPr>
            <w:r>
              <w:rPr>
                <w:b/>
                <w:sz w:val="28"/>
                <w:szCs w:val="24"/>
              </w:rPr>
              <w:t>Output</w:t>
            </w:r>
          </w:p>
        </w:tc>
        <w:tc>
          <w:tcPr>
            <w:tcW w:w="2910" w:type="dxa"/>
            <w:shd w:val="clear" w:color="auto" w:fill="C4BC96" w:themeFill="background2" w:themeFillShade="BF"/>
          </w:tcPr>
          <w:p w14:paraId="35E54679" w14:textId="77777777" w:rsidR="007039BB" w:rsidRPr="00BA6117" w:rsidRDefault="007039BB" w:rsidP="00917A71">
            <w:pPr>
              <w:rPr>
                <w:b/>
                <w:sz w:val="28"/>
                <w:szCs w:val="24"/>
              </w:rPr>
            </w:pPr>
            <w:r>
              <w:rPr>
                <w:b/>
                <w:sz w:val="28"/>
                <w:szCs w:val="24"/>
              </w:rPr>
              <w:t>Material Used</w:t>
            </w:r>
          </w:p>
        </w:tc>
      </w:tr>
      <w:tr w:rsidR="007039BB" w14:paraId="7955854B" w14:textId="77777777" w:rsidTr="00917A71">
        <w:tc>
          <w:tcPr>
            <w:tcW w:w="2243" w:type="dxa"/>
            <w:shd w:val="clear" w:color="auto" w:fill="C4BC96" w:themeFill="background2" w:themeFillShade="BF"/>
          </w:tcPr>
          <w:p w14:paraId="5E8E86B6" w14:textId="77777777" w:rsidR="007039BB" w:rsidRDefault="007039BB" w:rsidP="00917A71">
            <w:pPr>
              <w:rPr>
                <w:b/>
                <w:sz w:val="28"/>
                <w:szCs w:val="24"/>
              </w:rPr>
            </w:pPr>
          </w:p>
          <w:p w14:paraId="1CD2D84C" w14:textId="77777777" w:rsidR="007039BB" w:rsidRPr="00BA6117" w:rsidRDefault="007039BB" w:rsidP="00917A71">
            <w:pPr>
              <w:rPr>
                <w:b/>
                <w:sz w:val="28"/>
                <w:szCs w:val="24"/>
              </w:rPr>
            </w:pPr>
            <w:r>
              <w:rPr>
                <w:b/>
                <w:sz w:val="28"/>
                <w:szCs w:val="24"/>
              </w:rPr>
              <w:t>ZPHCA Members</w:t>
            </w:r>
          </w:p>
        </w:tc>
        <w:tc>
          <w:tcPr>
            <w:tcW w:w="2278" w:type="dxa"/>
          </w:tcPr>
          <w:p w14:paraId="5FC0AFD4" w14:textId="77777777" w:rsidR="007039BB" w:rsidRDefault="007039BB" w:rsidP="00917A71">
            <w:pPr>
              <w:rPr>
                <w:b/>
                <w:sz w:val="28"/>
                <w:szCs w:val="24"/>
              </w:rPr>
            </w:pPr>
            <w:r>
              <w:rPr>
                <w:b/>
                <w:sz w:val="28"/>
                <w:szCs w:val="24"/>
              </w:rPr>
              <w:t xml:space="preserve">      </w:t>
            </w:r>
          </w:p>
          <w:p w14:paraId="7E263825" w14:textId="77777777" w:rsidR="007039BB" w:rsidRPr="0046422D" w:rsidRDefault="007039BB" w:rsidP="00917A71">
            <w:pPr>
              <w:rPr>
                <w:b/>
                <w:sz w:val="28"/>
                <w:szCs w:val="24"/>
              </w:rPr>
            </w:pPr>
            <w:r>
              <w:rPr>
                <w:b/>
                <w:sz w:val="28"/>
                <w:szCs w:val="24"/>
              </w:rPr>
              <w:t xml:space="preserve">       25</w:t>
            </w:r>
          </w:p>
        </w:tc>
        <w:tc>
          <w:tcPr>
            <w:tcW w:w="2559" w:type="dxa"/>
          </w:tcPr>
          <w:p w14:paraId="1B44E55F" w14:textId="77777777" w:rsidR="007039BB" w:rsidRDefault="007039BB" w:rsidP="00917A71">
            <w:pPr>
              <w:rPr>
                <w:sz w:val="28"/>
                <w:szCs w:val="24"/>
              </w:rPr>
            </w:pPr>
          </w:p>
          <w:p w14:paraId="3D201FCA" w14:textId="77777777" w:rsidR="007039BB" w:rsidRPr="000A28EA" w:rsidRDefault="007039BB" w:rsidP="000A28EA">
            <w:pPr>
              <w:rPr>
                <w:b/>
                <w:sz w:val="20"/>
                <w:szCs w:val="20"/>
              </w:rPr>
            </w:pPr>
            <w:r>
              <w:rPr>
                <w:b/>
                <w:sz w:val="24"/>
                <w:szCs w:val="24"/>
              </w:rPr>
              <w:t xml:space="preserve">   </w:t>
            </w:r>
            <w:r w:rsidR="000A28EA">
              <w:rPr>
                <w:b/>
                <w:sz w:val="20"/>
                <w:szCs w:val="20"/>
              </w:rPr>
              <w:t>Policy Decisions</w:t>
            </w:r>
          </w:p>
        </w:tc>
        <w:tc>
          <w:tcPr>
            <w:tcW w:w="2910" w:type="dxa"/>
          </w:tcPr>
          <w:p w14:paraId="14705DA7" w14:textId="77777777" w:rsidR="007039BB" w:rsidRPr="007039BB" w:rsidRDefault="007039BB" w:rsidP="00917A71">
            <w:pPr>
              <w:rPr>
                <w:b/>
                <w:sz w:val="20"/>
                <w:szCs w:val="20"/>
              </w:rPr>
            </w:pPr>
            <w:r>
              <w:rPr>
                <w:b/>
                <w:sz w:val="24"/>
                <w:szCs w:val="24"/>
              </w:rPr>
              <w:t xml:space="preserve">- </w:t>
            </w:r>
            <w:r w:rsidRPr="007039BB">
              <w:rPr>
                <w:b/>
                <w:sz w:val="20"/>
                <w:szCs w:val="20"/>
              </w:rPr>
              <w:t>Minutes</w:t>
            </w:r>
          </w:p>
          <w:p w14:paraId="35C59E45" w14:textId="77777777" w:rsidR="007039BB" w:rsidRPr="00F3034F" w:rsidRDefault="007039BB" w:rsidP="000A28EA">
            <w:pPr>
              <w:ind w:left="147" w:hanging="147"/>
              <w:rPr>
                <w:b/>
                <w:sz w:val="24"/>
                <w:szCs w:val="24"/>
              </w:rPr>
            </w:pPr>
            <w:r w:rsidRPr="007039BB">
              <w:rPr>
                <w:b/>
                <w:sz w:val="20"/>
                <w:szCs w:val="20"/>
              </w:rPr>
              <w:t xml:space="preserve">- </w:t>
            </w:r>
            <w:r w:rsidR="000A28EA">
              <w:rPr>
                <w:b/>
                <w:sz w:val="20"/>
                <w:szCs w:val="20"/>
              </w:rPr>
              <w:t>Constitution</w:t>
            </w:r>
          </w:p>
        </w:tc>
      </w:tr>
      <w:tr w:rsidR="007039BB" w14:paraId="20A839FF" w14:textId="77777777" w:rsidTr="00917A71">
        <w:tc>
          <w:tcPr>
            <w:tcW w:w="2243" w:type="dxa"/>
            <w:shd w:val="clear" w:color="auto" w:fill="C4BC96" w:themeFill="background2" w:themeFillShade="BF"/>
          </w:tcPr>
          <w:p w14:paraId="60E79258" w14:textId="77777777" w:rsidR="007039BB" w:rsidRDefault="007039BB" w:rsidP="00917A71">
            <w:pPr>
              <w:rPr>
                <w:b/>
                <w:sz w:val="28"/>
                <w:szCs w:val="24"/>
              </w:rPr>
            </w:pPr>
          </w:p>
          <w:p w14:paraId="2EE61CCD" w14:textId="77777777" w:rsidR="007039BB" w:rsidRPr="00BA6117" w:rsidRDefault="007039BB" w:rsidP="00917A71">
            <w:pPr>
              <w:rPr>
                <w:b/>
                <w:sz w:val="28"/>
                <w:szCs w:val="24"/>
              </w:rPr>
            </w:pPr>
            <w:r>
              <w:rPr>
                <w:b/>
                <w:sz w:val="28"/>
                <w:szCs w:val="24"/>
              </w:rPr>
              <w:t>Local Leadership</w:t>
            </w:r>
          </w:p>
        </w:tc>
        <w:tc>
          <w:tcPr>
            <w:tcW w:w="2278" w:type="dxa"/>
          </w:tcPr>
          <w:p w14:paraId="4CEBAE5A" w14:textId="77777777" w:rsidR="00F57B82" w:rsidRDefault="007039BB" w:rsidP="007039BB">
            <w:pPr>
              <w:rPr>
                <w:b/>
                <w:sz w:val="28"/>
                <w:szCs w:val="24"/>
              </w:rPr>
            </w:pPr>
            <w:r>
              <w:rPr>
                <w:b/>
                <w:sz w:val="28"/>
                <w:szCs w:val="24"/>
              </w:rPr>
              <w:t xml:space="preserve">       </w:t>
            </w:r>
          </w:p>
          <w:p w14:paraId="088C9049" w14:textId="77777777" w:rsidR="007039BB" w:rsidRPr="007039BB" w:rsidRDefault="00F57B82" w:rsidP="007039BB">
            <w:pPr>
              <w:rPr>
                <w:b/>
                <w:sz w:val="28"/>
                <w:szCs w:val="24"/>
              </w:rPr>
            </w:pPr>
            <w:r>
              <w:rPr>
                <w:b/>
                <w:sz w:val="28"/>
                <w:szCs w:val="24"/>
              </w:rPr>
              <w:t xml:space="preserve">        </w:t>
            </w:r>
            <w:r w:rsidR="007039BB">
              <w:rPr>
                <w:b/>
                <w:sz w:val="28"/>
                <w:szCs w:val="24"/>
              </w:rPr>
              <w:t>4</w:t>
            </w:r>
          </w:p>
        </w:tc>
        <w:tc>
          <w:tcPr>
            <w:tcW w:w="2559" w:type="dxa"/>
          </w:tcPr>
          <w:p w14:paraId="1387EEFA" w14:textId="77777777" w:rsidR="007039BB" w:rsidRPr="0046422D" w:rsidRDefault="000A28EA" w:rsidP="00917A71">
            <w:pPr>
              <w:pStyle w:val="Liststycke"/>
              <w:numPr>
                <w:ilvl w:val="0"/>
                <w:numId w:val="8"/>
              </w:numPr>
              <w:ind w:left="162" w:hanging="90"/>
              <w:rPr>
                <w:sz w:val="20"/>
                <w:szCs w:val="20"/>
              </w:rPr>
            </w:pPr>
            <w:r>
              <w:rPr>
                <w:b/>
                <w:sz w:val="20"/>
                <w:szCs w:val="20"/>
              </w:rPr>
              <w:t>Programmes for implementation</w:t>
            </w:r>
          </w:p>
        </w:tc>
        <w:tc>
          <w:tcPr>
            <w:tcW w:w="2910" w:type="dxa"/>
          </w:tcPr>
          <w:p w14:paraId="60E7B7F9" w14:textId="77777777" w:rsidR="000A28EA" w:rsidRDefault="000A28EA" w:rsidP="00917A71">
            <w:pPr>
              <w:rPr>
                <w:b/>
                <w:sz w:val="20"/>
                <w:szCs w:val="20"/>
              </w:rPr>
            </w:pPr>
          </w:p>
          <w:p w14:paraId="3489AC6A" w14:textId="77777777" w:rsidR="007039BB" w:rsidRPr="00B92558" w:rsidRDefault="000A28EA" w:rsidP="00917A71">
            <w:pPr>
              <w:rPr>
                <w:sz w:val="20"/>
                <w:szCs w:val="20"/>
              </w:rPr>
            </w:pPr>
            <w:r>
              <w:rPr>
                <w:b/>
                <w:sz w:val="20"/>
                <w:szCs w:val="20"/>
              </w:rPr>
              <w:t>-Reports from the Centers</w:t>
            </w:r>
          </w:p>
        </w:tc>
      </w:tr>
      <w:tr w:rsidR="007039BB" w14:paraId="6690AFF5" w14:textId="77777777" w:rsidTr="008B5172">
        <w:trPr>
          <w:trHeight w:val="1725"/>
        </w:trPr>
        <w:tc>
          <w:tcPr>
            <w:tcW w:w="2243" w:type="dxa"/>
            <w:shd w:val="clear" w:color="auto" w:fill="C4BC96" w:themeFill="background2" w:themeFillShade="BF"/>
          </w:tcPr>
          <w:p w14:paraId="70C5BD28" w14:textId="77777777" w:rsidR="007039BB" w:rsidRDefault="007039BB" w:rsidP="00917A71">
            <w:pPr>
              <w:rPr>
                <w:b/>
                <w:sz w:val="28"/>
                <w:szCs w:val="24"/>
              </w:rPr>
            </w:pPr>
          </w:p>
          <w:p w14:paraId="6CF69958" w14:textId="77777777" w:rsidR="007039BB" w:rsidRPr="007039BB" w:rsidRDefault="007039BB" w:rsidP="007039BB">
            <w:pPr>
              <w:rPr>
                <w:b/>
                <w:sz w:val="28"/>
                <w:szCs w:val="24"/>
              </w:rPr>
            </w:pPr>
            <w:r w:rsidRPr="00BA6117">
              <w:rPr>
                <w:b/>
                <w:sz w:val="28"/>
                <w:szCs w:val="24"/>
              </w:rPr>
              <w:t>ZPHCA Staff</w:t>
            </w:r>
          </w:p>
        </w:tc>
        <w:tc>
          <w:tcPr>
            <w:tcW w:w="2278" w:type="dxa"/>
          </w:tcPr>
          <w:p w14:paraId="4B65C1E0" w14:textId="77777777" w:rsidR="007039BB" w:rsidRDefault="007039BB" w:rsidP="00917A71">
            <w:pPr>
              <w:rPr>
                <w:b/>
                <w:sz w:val="24"/>
                <w:szCs w:val="24"/>
              </w:rPr>
            </w:pPr>
          </w:p>
          <w:p w14:paraId="19CB806D" w14:textId="77777777" w:rsidR="00FB3871" w:rsidRDefault="007039BB" w:rsidP="00917A71">
            <w:pPr>
              <w:rPr>
                <w:b/>
                <w:sz w:val="24"/>
                <w:szCs w:val="24"/>
              </w:rPr>
            </w:pPr>
            <w:r>
              <w:rPr>
                <w:b/>
                <w:sz w:val="24"/>
                <w:szCs w:val="24"/>
              </w:rPr>
              <w:t xml:space="preserve">        </w:t>
            </w:r>
          </w:p>
          <w:p w14:paraId="2F0A851B" w14:textId="77777777" w:rsidR="007039BB" w:rsidRDefault="000A28EA" w:rsidP="00917A71">
            <w:pPr>
              <w:rPr>
                <w:b/>
                <w:sz w:val="24"/>
                <w:szCs w:val="24"/>
              </w:rPr>
            </w:pPr>
            <w:r>
              <w:rPr>
                <w:b/>
                <w:sz w:val="24"/>
                <w:szCs w:val="24"/>
              </w:rPr>
              <w:t xml:space="preserve"> </w:t>
            </w:r>
            <w:r w:rsidR="00FB3871">
              <w:rPr>
                <w:b/>
                <w:sz w:val="24"/>
                <w:szCs w:val="24"/>
              </w:rPr>
              <w:t xml:space="preserve">        </w:t>
            </w:r>
            <w:r w:rsidR="007039BB">
              <w:rPr>
                <w:b/>
                <w:sz w:val="24"/>
                <w:szCs w:val="24"/>
              </w:rPr>
              <w:t>7</w:t>
            </w:r>
          </w:p>
          <w:p w14:paraId="41A1166E" w14:textId="77777777" w:rsidR="007039BB" w:rsidRPr="0046422D" w:rsidRDefault="007039BB" w:rsidP="00917A71">
            <w:pPr>
              <w:rPr>
                <w:b/>
                <w:sz w:val="24"/>
                <w:szCs w:val="24"/>
              </w:rPr>
            </w:pPr>
          </w:p>
        </w:tc>
        <w:tc>
          <w:tcPr>
            <w:tcW w:w="2559" w:type="dxa"/>
          </w:tcPr>
          <w:p w14:paraId="5BE64796" w14:textId="77777777" w:rsidR="007039BB" w:rsidRPr="007039BB" w:rsidRDefault="007039BB" w:rsidP="007039BB">
            <w:pPr>
              <w:rPr>
                <w:sz w:val="20"/>
                <w:szCs w:val="20"/>
              </w:rPr>
            </w:pPr>
          </w:p>
          <w:p w14:paraId="2C55263A" w14:textId="77777777" w:rsidR="007039BB" w:rsidRDefault="000A28EA" w:rsidP="00917A71">
            <w:pPr>
              <w:pStyle w:val="Liststycke"/>
              <w:numPr>
                <w:ilvl w:val="0"/>
                <w:numId w:val="8"/>
              </w:numPr>
              <w:ind w:left="162" w:hanging="162"/>
              <w:rPr>
                <w:sz w:val="20"/>
                <w:szCs w:val="20"/>
              </w:rPr>
            </w:pPr>
            <w:r>
              <w:rPr>
                <w:sz w:val="20"/>
                <w:szCs w:val="20"/>
              </w:rPr>
              <w:t>Budget Proposals</w:t>
            </w:r>
          </w:p>
          <w:p w14:paraId="59A845A7" w14:textId="77777777" w:rsidR="007039BB" w:rsidRDefault="000A28EA" w:rsidP="00917A71">
            <w:pPr>
              <w:pStyle w:val="Liststycke"/>
              <w:numPr>
                <w:ilvl w:val="0"/>
                <w:numId w:val="8"/>
              </w:numPr>
              <w:ind w:left="162" w:hanging="162"/>
              <w:rPr>
                <w:sz w:val="20"/>
                <w:szCs w:val="20"/>
              </w:rPr>
            </w:pPr>
            <w:r>
              <w:rPr>
                <w:sz w:val="20"/>
                <w:szCs w:val="20"/>
              </w:rPr>
              <w:t>Type of Activities</w:t>
            </w:r>
          </w:p>
          <w:p w14:paraId="2784F58E" w14:textId="77777777" w:rsidR="007039BB" w:rsidRDefault="000A28EA" w:rsidP="00917A71">
            <w:pPr>
              <w:pStyle w:val="Liststycke"/>
              <w:numPr>
                <w:ilvl w:val="0"/>
                <w:numId w:val="8"/>
              </w:numPr>
              <w:ind w:left="162" w:hanging="162"/>
              <w:rPr>
                <w:sz w:val="20"/>
                <w:szCs w:val="20"/>
              </w:rPr>
            </w:pPr>
            <w:r>
              <w:rPr>
                <w:sz w:val="20"/>
                <w:szCs w:val="20"/>
              </w:rPr>
              <w:t>Networking Organizations</w:t>
            </w:r>
          </w:p>
          <w:p w14:paraId="32CD12EA" w14:textId="77777777" w:rsidR="007039BB" w:rsidRDefault="000A28EA" w:rsidP="00917A71">
            <w:pPr>
              <w:pStyle w:val="Liststycke"/>
              <w:numPr>
                <w:ilvl w:val="0"/>
                <w:numId w:val="8"/>
              </w:numPr>
              <w:ind w:left="162" w:hanging="162"/>
              <w:rPr>
                <w:sz w:val="20"/>
                <w:szCs w:val="20"/>
              </w:rPr>
            </w:pPr>
            <w:r>
              <w:rPr>
                <w:sz w:val="20"/>
                <w:szCs w:val="20"/>
              </w:rPr>
              <w:t>Fundraising areas</w:t>
            </w:r>
          </w:p>
          <w:p w14:paraId="005B7C0B" w14:textId="77777777" w:rsidR="000A28EA" w:rsidRPr="00FE798C" w:rsidRDefault="000A28EA" w:rsidP="00917A71">
            <w:pPr>
              <w:pStyle w:val="Liststycke"/>
              <w:numPr>
                <w:ilvl w:val="0"/>
                <w:numId w:val="8"/>
              </w:numPr>
              <w:ind w:left="162" w:hanging="162"/>
              <w:rPr>
                <w:sz w:val="20"/>
                <w:szCs w:val="20"/>
              </w:rPr>
            </w:pPr>
            <w:r>
              <w:rPr>
                <w:sz w:val="20"/>
                <w:szCs w:val="20"/>
              </w:rPr>
              <w:t>Target Groups</w:t>
            </w:r>
          </w:p>
        </w:tc>
        <w:tc>
          <w:tcPr>
            <w:tcW w:w="2910" w:type="dxa"/>
          </w:tcPr>
          <w:p w14:paraId="50B26E17" w14:textId="77777777" w:rsidR="007039BB" w:rsidRDefault="007039BB" w:rsidP="00917A71">
            <w:pPr>
              <w:rPr>
                <w:b/>
                <w:sz w:val="20"/>
                <w:szCs w:val="20"/>
              </w:rPr>
            </w:pPr>
          </w:p>
          <w:p w14:paraId="683635C1" w14:textId="77777777" w:rsidR="007039BB" w:rsidRDefault="000A28EA" w:rsidP="00917A71">
            <w:pPr>
              <w:rPr>
                <w:b/>
                <w:sz w:val="20"/>
                <w:szCs w:val="20"/>
              </w:rPr>
            </w:pPr>
            <w:r>
              <w:rPr>
                <w:b/>
                <w:sz w:val="20"/>
                <w:szCs w:val="20"/>
              </w:rPr>
              <w:t>-Budgets and Reports</w:t>
            </w:r>
          </w:p>
          <w:p w14:paraId="02B92DB2" w14:textId="77777777" w:rsidR="000A28EA" w:rsidRDefault="000A28EA" w:rsidP="00917A71">
            <w:pPr>
              <w:rPr>
                <w:b/>
                <w:sz w:val="20"/>
                <w:szCs w:val="20"/>
              </w:rPr>
            </w:pPr>
            <w:r>
              <w:rPr>
                <w:b/>
                <w:sz w:val="20"/>
                <w:szCs w:val="20"/>
              </w:rPr>
              <w:t>-Policies</w:t>
            </w:r>
          </w:p>
          <w:p w14:paraId="151AAD74" w14:textId="77777777" w:rsidR="000A28EA" w:rsidRDefault="000A28EA" w:rsidP="00917A71">
            <w:pPr>
              <w:rPr>
                <w:b/>
                <w:sz w:val="20"/>
                <w:szCs w:val="20"/>
              </w:rPr>
            </w:pPr>
            <w:r>
              <w:rPr>
                <w:b/>
                <w:sz w:val="20"/>
                <w:szCs w:val="20"/>
              </w:rPr>
              <w:t>-Previous strategic material</w:t>
            </w:r>
          </w:p>
          <w:p w14:paraId="3B7CFFEE" w14:textId="77777777" w:rsidR="000A28EA" w:rsidRDefault="000A28EA" w:rsidP="00917A71">
            <w:pPr>
              <w:rPr>
                <w:b/>
                <w:sz w:val="20"/>
                <w:szCs w:val="20"/>
              </w:rPr>
            </w:pPr>
            <w:r>
              <w:rPr>
                <w:b/>
                <w:sz w:val="20"/>
                <w:szCs w:val="20"/>
              </w:rPr>
              <w:t>-Government Policy</w:t>
            </w:r>
          </w:p>
          <w:p w14:paraId="45730E33" w14:textId="77777777" w:rsidR="000A28EA" w:rsidRDefault="000A28EA" w:rsidP="00917A71">
            <w:pPr>
              <w:rPr>
                <w:b/>
                <w:sz w:val="20"/>
                <w:szCs w:val="20"/>
              </w:rPr>
            </w:pPr>
            <w:r>
              <w:rPr>
                <w:b/>
                <w:sz w:val="20"/>
                <w:szCs w:val="20"/>
              </w:rPr>
              <w:t>-UN Declarations on Disability</w:t>
            </w:r>
          </w:p>
          <w:p w14:paraId="69F491F7" w14:textId="77777777" w:rsidR="000A28EA" w:rsidRPr="007039BB" w:rsidRDefault="0035267B" w:rsidP="00917A71">
            <w:pPr>
              <w:rPr>
                <w:b/>
                <w:sz w:val="20"/>
                <w:szCs w:val="20"/>
              </w:rPr>
            </w:pPr>
            <w:r>
              <w:rPr>
                <w:b/>
                <w:sz w:val="20"/>
                <w:szCs w:val="20"/>
              </w:rPr>
              <w:t>-Experience</w:t>
            </w:r>
          </w:p>
        </w:tc>
      </w:tr>
      <w:tr w:rsidR="008B5172" w14:paraId="2F3B34C9" w14:textId="77777777" w:rsidTr="007039BB">
        <w:trPr>
          <w:trHeight w:val="213"/>
        </w:trPr>
        <w:tc>
          <w:tcPr>
            <w:tcW w:w="2243" w:type="dxa"/>
            <w:shd w:val="clear" w:color="auto" w:fill="C4BC96" w:themeFill="background2" w:themeFillShade="BF"/>
          </w:tcPr>
          <w:p w14:paraId="57BB342D" w14:textId="77777777" w:rsidR="008B5172" w:rsidRDefault="008B5172" w:rsidP="007039BB">
            <w:pPr>
              <w:rPr>
                <w:b/>
                <w:sz w:val="28"/>
                <w:szCs w:val="24"/>
              </w:rPr>
            </w:pPr>
          </w:p>
          <w:p w14:paraId="43CD8AF3" w14:textId="77777777" w:rsidR="008B5172" w:rsidRDefault="008B5172" w:rsidP="007039BB">
            <w:pPr>
              <w:rPr>
                <w:b/>
                <w:sz w:val="28"/>
                <w:szCs w:val="24"/>
              </w:rPr>
            </w:pPr>
            <w:r>
              <w:rPr>
                <w:b/>
                <w:sz w:val="28"/>
                <w:szCs w:val="24"/>
              </w:rPr>
              <w:t>ZPHCA Fathers</w:t>
            </w:r>
          </w:p>
        </w:tc>
        <w:tc>
          <w:tcPr>
            <w:tcW w:w="2278" w:type="dxa"/>
          </w:tcPr>
          <w:p w14:paraId="3F5855A2" w14:textId="77777777" w:rsidR="008B5172" w:rsidRDefault="008B5172" w:rsidP="00917A71">
            <w:pPr>
              <w:rPr>
                <w:b/>
                <w:sz w:val="24"/>
                <w:szCs w:val="24"/>
              </w:rPr>
            </w:pPr>
          </w:p>
          <w:p w14:paraId="3AD9FB06" w14:textId="77777777" w:rsidR="008B5172" w:rsidRDefault="008B5172" w:rsidP="00917A71">
            <w:pPr>
              <w:rPr>
                <w:b/>
                <w:sz w:val="24"/>
                <w:szCs w:val="24"/>
              </w:rPr>
            </w:pPr>
            <w:r>
              <w:rPr>
                <w:b/>
                <w:sz w:val="24"/>
                <w:szCs w:val="24"/>
              </w:rPr>
              <w:t xml:space="preserve">          18</w:t>
            </w:r>
          </w:p>
        </w:tc>
        <w:tc>
          <w:tcPr>
            <w:tcW w:w="2559" w:type="dxa"/>
          </w:tcPr>
          <w:p w14:paraId="577FE07B" w14:textId="77777777" w:rsidR="008B5172" w:rsidRDefault="008B5172" w:rsidP="00917A71">
            <w:pPr>
              <w:pStyle w:val="Liststycke"/>
              <w:numPr>
                <w:ilvl w:val="0"/>
                <w:numId w:val="8"/>
              </w:numPr>
              <w:ind w:left="162" w:hanging="162"/>
              <w:rPr>
                <w:sz w:val="20"/>
                <w:szCs w:val="20"/>
              </w:rPr>
            </w:pPr>
            <w:r>
              <w:rPr>
                <w:sz w:val="20"/>
                <w:szCs w:val="20"/>
              </w:rPr>
              <w:t>Networking</w:t>
            </w:r>
          </w:p>
          <w:p w14:paraId="5FD3BD93" w14:textId="77777777" w:rsidR="008B5172" w:rsidRDefault="008B5172" w:rsidP="00917A71">
            <w:pPr>
              <w:pStyle w:val="Liststycke"/>
              <w:numPr>
                <w:ilvl w:val="0"/>
                <w:numId w:val="8"/>
              </w:numPr>
              <w:ind w:left="162" w:hanging="162"/>
              <w:rPr>
                <w:sz w:val="20"/>
                <w:szCs w:val="20"/>
              </w:rPr>
            </w:pPr>
            <w:r>
              <w:rPr>
                <w:sz w:val="20"/>
                <w:szCs w:val="20"/>
              </w:rPr>
              <w:t>Policy decision</w:t>
            </w:r>
          </w:p>
          <w:p w14:paraId="591CAA02" w14:textId="77777777" w:rsidR="008B5172" w:rsidRPr="007039BB" w:rsidRDefault="008B5172" w:rsidP="00917A71">
            <w:pPr>
              <w:pStyle w:val="Liststycke"/>
              <w:numPr>
                <w:ilvl w:val="0"/>
                <w:numId w:val="8"/>
              </w:numPr>
              <w:ind w:left="162" w:hanging="162"/>
              <w:rPr>
                <w:sz w:val="20"/>
                <w:szCs w:val="20"/>
              </w:rPr>
            </w:pPr>
            <w:r>
              <w:rPr>
                <w:sz w:val="20"/>
                <w:szCs w:val="20"/>
              </w:rPr>
              <w:t>Advocacy</w:t>
            </w:r>
          </w:p>
        </w:tc>
        <w:tc>
          <w:tcPr>
            <w:tcW w:w="2910" w:type="dxa"/>
          </w:tcPr>
          <w:p w14:paraId="3BB3075D" w14:textId="77777777" w:rsidR="008B5172" w:rsidRDefault="008B5172" w:rsidP="00917A71">
            <w:pPr>
              <w:rPr>
                <w:b/>
                <w:sz w:val="20"/>
                <w:szCs w:val="20"/>
              </w:rPr>
            </w:pPr>
            <w:r>
              <w:rPr>
                <w:b/>
                <w:sz w:val="20"/>
                <w:szCs w:val="20"/>
              </w:rPr>
              <w:t>-Experience of disability child</w:t>
            </w:r>
          </w:p>
          <w:p w14:paraId="5E2E3F31" w14:textId="77777777" w:rsidR="008B5172" w:rsidRDefault="008B5172" w:rsidP="00917A71">
            <w:pPr>
              <w:rPr>
                <w:b/>
                <w:sz w:val="20"/>
                <w:szCs w:val="20"/>
              </w:rPr>
            </w:pPr>
            <w:r>
              <w:rPr>
                <w:b/>
                <w:sz w:val="20"/>
                <w:szCs w:val="20"/>
              </w:rPr>
              <w:t>-Gender representation</w:t>
            </w:r>
          </w:p>
        </w:tc>
      </w:tr>
      <w:tr w:rsidR="007039BB" w14:paraId="05C54AC4" w14:textId="77777777" w:rsidTr="00917A71">
        <w:tc>
          <w:tcPr>
            <w:tcW w:w="2243" w:type="dxa"/>
            <w:shd w:val="clear" w:color="auto" w:fill="C4BC96" w:themeFill="background2" w:themeFillShade="BF"/>
          </w:tcPr>
          <w:p w14:paraId="0D64D1C6" w14:textId="77777777" w:rsidR="007039BB" w:rsidRDefault="007039BB" w:rsidP="00917A71">
            <w:pPr>
              <w:rPr>
                <w:b/>
                <w:sz w:val="28"/>
                <w:szCs w:val="24"/>
              </w:rPr>
            </w:pPr>
          </w:p>
          <w:p w14:paraId="6FD048BB" w14:textId="77777777" w:rsidR="007039BB" w:rsidRDefault="007039BB" w:rsidP="00917A71">
            <w:pPr>
              <w:rPr>
                <w:b/>
                <w:sz w:val="28"/>
                <w:szCs w:val="24"/>
              </w:rPr>
            </w:pPr>
            <w:r>
              <w:rPr>
                <w:b/>
                <w:sz w:val="28"/>
                <w:szCs w:val="24"/>
              </w:rPr>
              <w:t>Local Authority</w:t>
            </w:r>
          </w:p>
        </w:tc>
        <w:tc>
          <w:tcPr>
            <w:tcW w:w="2278" w:type="dxa"/>
          </w:tcPr>
          <w:p w14:paraId="248329CB" w14:textId="77777777" w:rsidR="007039BB" w:rsidRDefault="007039BB" w:rsidP="00917A71">
            <w:pPr>
              <w:rPr>
                <w:b/>
                <w:sz w:val="24"/>
                <w:szCs w:val="24"/>
              </w:rPr>
            </w:pPr>
          </w:p>
          <w:p w14:paraId="56E70DF6" w14:textId="77777777" w:rsidR="007039BB" w:rsidRDefault="007039BB" w:rsidP="00917A71">
            <w:pPr>
              <w:rPr>
                <w:b/>
                <w:sz w:val="24"/>
                <w:szCs w:val="24"/>
              </w:rPr>
            </w:pPr>
            <w:r>
              <w:rPr>
                <w:b/>
                <w:sz w:val="24"/>
                <w:szCs w:val="24"/>
              </w:rPr>
              <w:t xml:space="preserve">          </w:t>
            </w:r>
          </w:p>
          <w:p w14:paraId="790F7F90" w14:textId="77777777" w:rsidR="007039BB" w:rsidRDefault="007039BB" w:rsidP="00917A71">
            <w:pPr>
              <w:rPr>
                <w:b/>
                <w:sz w:val="24"/>
                <w:szCs w:val="24"/>
              </w:rPr>
            </w:pPr>
            <w:r>
              <w:rPr>
                <w:b/>
                <w:sz w:val="24"/>
                <w:szCs w:val="24"/>
              </w:rPr>
              <w:t xml:space="preserve">          5</w:t>
            </w:r>
          </w:p>
          <w:p w14:paraId="629DB86A" w14:textId="77777777" w:rsidR="007039BB" w:rsidRDefault="007039BB" w:rsidP="00917A71">
            <w:pPr>
              <w:rPr>
                <w:b/>
                <w:sz w:val="24"/>
                <w:szCs w:val="24"/>
              </w:rPr>
            </w:pPr>
          </w:p>
        </w:tc>
        <w:tc>
          <w:tcPr>
            <w:tcW w:w="2559" w:type="dxa"/>
          </w:tcPr>
          <w:p w14:paraId="57B89326" w14:textId="77777777" w:rsidR="007039BB" w:rsidRDefault="007039BB" w:rsidP="00917A71">
            <w:pPr>
              <w:pStyle w:val="Liststycke"/>
              <w:ind w:left="162"/>
              <w:rPr>
                <w:sz w:val="20"/>
                <w:szCs w:val="20"/>
              </w:rPr>
            </w:pPr>
          </w:p>
          <w:p w14:paraId="5EF1EE12" w14:textId="77777777" w:rsidR="000A28EA" w:rsidRDefault="000A28EA" w:rsidP="00917A71">
            <w:pPr>
              <w:pStyle w:val="Liststycke"/>
              <w:numPr>
                <w:ilvl w:val="0"/>
                <w:numId w:val="8"/>
              </w:numPr>
              <w:ind w:left="162" w:hanging="162"/>
              <w:rPr>
                <w:sz w:val="20"/>
                <w:szCs w:val="20"/>
              </w:rPr>
            </w:pPr>
            <w:r>
              <w:rPr>
                <w:sz w:val="20"/>
                <w:szCs w:val="20"/>
              </w:rPr>
              <w:t>Memorandum of Understanding</w:t>
            </w:r>
          </w:p>
          <w:p w14:paraId="02471D82" w14:textId="77777777" w:rsidR="000A28EA" w:rsidRDefault="000A28EA" w:rsidP="00917A71">
            <w:pPr>
              <w:pStyle w:val="Liststycke"/>
              <w:numPr>
                <w:ilvl w:val="0"/>
                <w:numId w:val="8"/>
              </w:numPr>
              <w:ind w:left="162" w:hanging="162"/>
              <w:rPr>
                <w:sz w:val="20"/>
                <w:szCs w:val="20"/>
              </w:rPr>
            </w:pPr>
            <w:r>
              <w:rPr>
                <w:sz w:val="20"/>
                <w:szCs w:val="20"/>
              </w:rPr>
              <w:t>Activities in Council Premises</w:t>
            </w:r>
          </w:p>
        </w:tc>
        <w:tc>
          <w:tcPr>
            <w:tcW w:w="2910" w:type="dxa"/>
          </w:tcPr>
          <w:p w14:paraId="7D43A617" w14:textId="77777777" w:rsidR="007039BB" w:rsidRDefault="007039BB" w:rsidP="00917A71">
            <w:pPr>
              <w:rPr>
                <w:sz w:val="20"/>
                <w:szCs w:val="20"/>
              </w:rPr>
            </w:pPr>
          </w:p>
          <w:p w14:paraId="2747C475" w14:textId="77777777" w:rsidR="007039BB" w:rsidRPr="007039BB" w:rsidRDefault="000A28EA" w:rsidP="00917A71">
            <w:pPr>
              <w:pStyle w:val="Liststycke"/>
              <w:numPr>
                <w:ilvl w:val="0"/>
                <w:numId w:val="8"/>
              </w:numPr>
              <w:ind w:left="162" w:hanging="180"/>
              <w:rPr>
                <w:b/>
                <w:sz w:val="20"/>
                <w:szCs w:val="20"/>
              </w:rPr>
            </w:pPr>
            <w:r>
              <w:rPr>
                <w:b/>
                <w:sz w:val="20"/>
                <w:szCs w:val="20"/>
              </w:rPr>
              <w:t>Policy regarding disabilities</w:t>
            </w:r>
          </w:p>
          <w:p w14:paraId="07488FE7" w14:textId="77777777" w:rsidR="007039BB" w:rsidRPr="000A28EA" w:rsidRDefault="007039BB" w:rsidP="000A28EA">
            <w:pPr>
              <w:ind w:left="-18"/>
              <w:rPr>
                <w:sz w:val="20"/>
                <w:szCs w:val="20"/>
              </w:rPr>
            </w:pPr>
          </w:p>
        </w:tc>
      </w:tr>
      <w:tr w:rsidR="007039BB" w14:paraId="52A54E31" w14:textId="77777777" w:rsidTr="00917A71">
        <w:tc>
          <w:tcPr>
            <w:tcW w:w="2243" w:type="dxa"/>
            <w:shd w:val="clear" w:color="auto" w:fill="C4BC96" w:themeFill="background2" w:themeFillShade="BF"/>
          </w:tcPr>
          <w:p w14:paraId="7CD1FD5E" w14:textId="77777777" w:rsidR="007039BB" w:rsidRDefault="007039BB" w:rsidP="00917A71">
            <w:pPr>
              <w:rPr>
                <w:b/>
                <w:sz w:val="28"/>
                <w:szCs w:val="24"/>
              </w:rPr>
            </w:pPr>
          </w:p>
          <w:p w14:paraId="1EF1F9E2" w14:textId="77777777" w:rsidR="007039BB" w:rsidRDefault="007039BB" w:rsidP="007039BB">
            <w:pPr>
              <w:rPr>
                <w:b/>
                <w:sz w:val="28"/>
                <w:szCs w:val="24"/>
              </w:rPr>
            </w:pPr>
            <w:r>
              <w:rPr>
                <w:b/>
                <w:sz w:val="28"/>
                <w:szCs w:val="24"/>
              </w:rPr>
              <w:t xml:space="preserve">SCAZ </w:t>
            </w:r>
          </w:p>
        </w:tc>
        <w:tc>
          <w:tcPr>
            <w:tcW w:w="2278" w:type="dxa"/>
          </w:tcPr>
          <w:p w14:paraId="440C1AF5" w14:textId="77777777" w:rsidR="007039BB" w:rsidRDefault="007039BB" w:rsidP="007039BB">
            <w:pPr>
              <w:pStyle w:val="Liststycke"/>
              <w:ind w:left="79"/>
              <w:rPr>
                <w:b/>
                <w:sz w:val="24"/>
                <w:szCs w:val="24"/>
              </w:rPr>
            </w:pPr>
          </w:p>
          <w:p w14:paraId="1F730A43" w14:textId="77777777" w:rsidR="007039BB" w:rsidRPr="007039BB" w:rsidRDefault="007039BB" w:rsidP="007039BB">
            <w:pPr>
              <w:pStyle w:val="Liststycke"/>
              <w:ind w:left="79"/>
              <w:rPr>
                <w:b/>
                <w:sz w:val="24"/>
                <w:szCs w:val="24"/>
              </w:rPr>
            </w:pPr>
            <w:r>
              <w:rPr>
                <w:b/>
                <w:sz w:val="24"/>
                <w:szCs w:val="24"/>
              </w:rPr>
              <w:t xml:space="preserve">         3</w:t>
            </w:r>
          </w:p>
          <w:p w14:paraId="1B5D7D57" w14:textId="77777777" w:rsidR="007039BB" w:rsidRDefault="007039BB" w:rsidP="00917A71">
            <w:pPr>
              <w:rPr>
                <w:b/>
                <w:sz w:val="24"/>
                <w:szCs w:val="24"/>
              </w:rPr>
            </w:pPr>
            <w:r>
              <w:rPr>
                <w:b/>
                <w:sz w:val="24"/>
                <w:szCs w:val="24"/>
              </w:rPr>
              <w:t xml:space="preserve">     </w:t>
            </w:r>
          </w:p>
        </w:tc>
        <w:tc>
          <w:tcPr>
            <w:tcW w:w="2559" w:type="dxa"/>
          </w:tcPr>
          <w:p w14:paraId="6C9E33A4" w14:textId="77777777" w:rsidR="007039BB" w:rsidRDefault="000A28EA" w:rsidP="000A28EA">
            <w:pPr>
              <w:pStyle w:val="Liststycke"/>
              <w:numPr>
                <w:ilvl w:val="0"/>
                <w:numId w:val="8"/>
              </w:numPr>
              <w:ind w:left="162" w:hanging="162"/>
              <w:rPr>
                <w:sz w:val="20"/>
                <w:szCs w:val="20"/>
              </w:rPr>
            </w:pPr>
            <w:r>
              <w:rPr>
                <w:sz w:val="20"/>
                <w:szCs w:val="20"/>
              </w:rPr>
              <w:t>Facilitation</w:t>
            </w:r>
          </w:p>
          <w:p w14:paraId="0C300DE5" w14:textId="77777777" w:rsidR="000A28EA" w:rsidRDefault="000A28EA" w:rsidP="000A28EA">
            <w:pPr>
              <w:pStyle w:val="Liststycke"/>
              <w:numPr>
                <w:ilvl w:val="0"/>
                <w:numId w:val="8"/>
              </w:numPr>
              <w:ind w:left="162" w:hanging="162"/>
              <w:rPr>
                <w:sz w:val="20"/>
                <w:szCs w:val="20"/>
              </w:rPr>
            </w:pPr>
            <w:r>
              <w:rPr>
                <w:sz w:val="20"/>
                <w:szCs w:val="20"/>
              </w:rPr>
              <w:t>Handouts</w:t>
            </w:r>
          </w:p>
          <w:p w14:paraId="2A91D2A6" w14:textId="77777777" w:rsidR="000A28EA" w:rsidRDefault="000A28EA" w:rsidP="000A28EA">
            <w:pPr>
              <w:pStyle w:val="Liststycke"/>
              <w:numPr>
                <w:ilvl w:val="0"/>
                <w:numId w:val="8"/>
              </w:numPr>
              <w:ind w:left="162" w:hanging="162"/>
              <w:rPr>
                <w:sz w:val="20"/>
                <w:szCs w:val="20"/>
              </w:rPr>
            </w:pPr>
            <w:r>
              <w:rPr>
                <w:sz w:val="20"/>
                <w:szCs w:val="20"/>
              </w:rPr>
              <w:t>Report</w:t>
            </w:r>
          </w:p>
        </w:tc>
        <w:tc>
          <w:tcPr>
            <w:tcW w:w="2910" w:type="dxa"/>
          </w:tcPr>
          <w:p w14:paraId="374AF695" w14:textId="77777777" w:rsidR="007039BB" w:rsidRDefault="000A28EA" w:rsidP="00917A71">
            <w:pPr>
              <w:pStyle w:val="Liststycke"/>
              <w:numPr>
                <w:ilvl w:val="0"/>
                <w:numId w:val="8"/>
              </w:numPr>
              <w:ind w:left="162" w:hanging="180"/>
              <w:rPr>
                <w:b/>
                <w:sz w:val="20"/>
                <w:szCs w:val="20"/>
              </w:rPr>
            </w:pPr>
            <w:r>
              <w:rPr>
                <w:b/>
                <w:sz w:val="20"/>
                <w:szCs w:val="20"/>
              </w:rPr>
              <w:t>Research Material</w:t>
            </w:r>
          </w:p>
          <w:p w14:paraId="51E28885" w14:textId="77777777" w:rsidR="0035267B" w:rsidRDefault="0035267B" w:rsidP="00917A71">
            <w:pPr>
              <w:pStyle w:val="Liststycke"/>
              <w:numPr>
                <w:ilvl w:val="0"/>
                <w:numId w:val="8"/>
              </w:numPr>
              <w:ind w:left="162" w:hanging="180"/>
              <w:rPr>
                <w:b/>
                <w:sz w:val="20"/>
                <w:szCs w:val="20"/>
              </w:rPr>
            </w:pPr>
            <w:r>
              <w:rPr>
                <w:b/>
                <w:sz w:val="20"/>
                <w:szCs w:val="20"/>
              </w:rPr>
              <w:t>Experience</w:t>
            </w:r>
          </w:p>
          <w:p w14:paraId="7A9C40B6" w14:textId="77777777" w:rsidR="00FB3871" w:rsidRPr="007039BB" w:rsidRDefault="00FB3871" w:rsidP="00917A71">
            <w:pPr>
              <w:pStyle w:val="Liststycke"/>
              <w:numPr>
                <w:ilvl w:val="0"/>
                <w:numId w:val="8"/>
              </w:numPr>
              <w:ind w:left="162" w:hanging="180"/>
              <w:rPr>
                <w:b/>
                <w:sz w:val="20"/>
                <w:szCs w:val="20"/>
              </w:rPr>
            </w:pPr>
            <w:r>
              <w:rPr>
                <w:b/>
                <w:sz w:val="20"/>
                <w:szCs w:val="20"/>
              </w:rPr>
              <w:t>Activity Methods</w:t>
            </w:r>
          </w:p>
          <w:p w14:paraId="576B839F" w14:textId="77777777" w:rsidR="007039BB" w:rsidRPr="00BD319E" w:rsidRDefault="007039BB" w:rsidP="0035267B">
            <w:pPr>
              <w:pStyle w:val="Liststycke"/>
              <w:ind w:left="162"/>
              <w:rPr>
                <w:sz w:val="20"/>
                <w:szCs w:val="20"/>
              </w:rPr>
            </w:pPr>
          </w:p>
        </w:tc>
      </w:tr>
      <w:tr w:rsidR="007039BB" w14:paraId="02829A19" w14:textId="77777777" w:rsidTr="00FB3871">
        <w:trPr>
          <w:trHeight w:val="1475"/>
        </w:trPr>
        <w:tc>
          <w:tcPr>
            <w:tcW w:w="2243" w:type="dxa"/>
            <w:shd w:val="clear" w:color="auto" w:fill="C4BC96" w:themeFill="background2" w:themeFillShade="BF"/>
          </w:tcPr>
          <w:p w14:paraId="2AB58911" w14:textId="77777777" w:rsidR="007039BB" w:rsidRDefault="007039BB" w:rsidP="00917A71">
            <w:pPr>
              <w:rPr>
                <w:b/>
                <w:sz w:val="28"/>
                <w:szCs w:val="24"/>
              </w:rPr>
            </w:pPr>
          </w:p>
          <w:p w14:paraId="11580DCC" w14:textId="77777777" w:rsidR="007039BB" w:rsidRDefault="007039BB" w:rsidP="00917A71">
            <w:pPr>
              <w:rPr>
                <w:b/>
                <w:sz w:val="28"/>
                <w:szCs w:val="24"/>
              </w:rPr>
            </w:pPr>
            <w:r>
              <w:rPr>
                <w:b/>
                <w:sz w:val="28"/>
                <w:szCs w:val="24"/>
              </w:rPr>
              <w:t>Children with Disabilities</w:t>
            </w:r>
          </w:p>
          <w:p w14:paraId="7A15FC8F" w14:textId="77777777" w:rsidR="007039BB" w:rsidRDefault="007039BB" w:rsidP="00917A71">
            <w:pPr>
              <w:rPr>
                <w:b/>
                <w:sz w:val="28"/>
                <w:szCs w:val="24"/>
              </w:rPr>
            </w:pPr>
            <w:r>
              <w:rPr>
                <w:b/>
                <w:sz w:val="28"/>
                <w:szCs w:val="24"/>
              </w:rPr>
              <w:t>(Young Adults)</w:t>
            </w:r>
          </w:p>
        </w:tc>
        <w:tc>
          <w:tcPr>
            <w:tcW w:w="2278" w:type="dxa"/>
          </w:tcPr>
          <w:p w14:paraId="3886F5A8" w14:textId="77777777" w:rsidR="007039BB" w:rsidRDefault="007039BB" w:rsidP="00917A71">
            <w:pPr>
              <w:rPr>
                <w:b/>
                <w:sz w:val="24"/>
                <w:szCs w:val="24"/>
              </w:rPr>
            </w:pPr>
          </w:p>
          <w:p w14:paraId="2C8B03AD" w14:textId="77777777" w:rsidR="007039BB" w:rsidRDefault="007039BB" w:rsidP="00917A71">
            <w:pPr>
              <w:rPr>
                <w:b/>
                <w:sz w:val="24"/>
                <w:szCs w:val="24"/>
              </w:rPr>
            </w:pPr>
          </w:p>
          <w:p w14:paraId="6C18CEEC" w14:textId="77777777" w:rsidR="007039BB" w:rsidRDefault="007039BB" w:rsidP="00917A71">
            <w:pPr>
              <w:rPr>
                <w:b/>
                <w:sz w:val="24"/>
                <w:szCs w:val="24"/>
              </w:rPr>
            </w:pPr>
            <w:r>
              <w:rPr>
                <w:b/>
                <w:sz w:val="24"/>
                <w:szCs w:val="24"/>
              </w:rPr>
              <w:t xml:space="preserve">          20</w:t>
            </w:r>
          </w:p>
        </w:tc>
        <w:tc>
          <w:tcPr>
            <w:tcW w:w="2559" w:type="dxa"/>
          </w:tcPr>
          <w:p w14:paraId="0EC73417" w14:textId="77777777" w:rsidR="007039BB" w:rsidRDefault="000A28EA" w:rsidP="00917A71">
            <w:pPr>
              <w:pStyle w:val="Liststycke"/>
              <w:numPr>
                <w:ilvl w:val="0"/>
                <w:numId w:val="8"/>
              </w:numPr>
              <w:ind w:left="162" w:hanging="162"/>
              <w:rPr>
                <w:sz w:val="20"/>
                <w:szCs w:val="20"/>
              </w:rPr>
            </w:pPr>
            <w:r>
              <w:rPr>
                <w:sz w:val="20"/>
                <w:szCs w:val="20"/>
              </w:rPr>
              <w:t>Recommendations</w:t>
            </w:r>
          </w:p>
          <w:p w14:paraId="0B260FAE" w14:textId="77777777" w:rsidR="007039BB" w:rsidRDefault="000A28EA" w:rsidP="00917A71">
            <w:pPr>
              <w:pStyle w:val="Liststycke"/>
              <w:numPr>
                <w:ilvl w:val="0"/>
                <w:numId w:val="8"/>
              </w:numPr>
              <w:ind w:left="162" w:hanging="162"/>
              <w:rPr>
                <w:sz w:val="20"/>
                <w:szCs w:val="20"/>
              </w:rPr>
            </w:pPr>
            <w:r>
              <w:rPr>
                <w:sz w:val="20"/>
                <w:szCs w:val="20"/>
              </w:rPr>
              <w:t>Creation of groups</w:t>
            </w:r>
          </w:p>
          <w:p w14:paraId="4E3437F6" w14:textId="77777777" w:rsidR="000A28EA" w:rsidRDefault="000A28EA" w:rsidP="00917A71">
            <w:pPr>
              <w:pStyle w:val="Liststycke"/>
              <w:numPr>
                <w:ilvl w:val="0"/>
                <w:numId w:val="8"/>
              </w:numPr>
              <w:ind w:left="162" w:hanging="162"/>
              <w:rPr>
                <w:sz w:val="20"/>
                <w:szCs w:val="20"/>
              </w:rPr>
            </w:pPr>
            <w:r>
              <w:rPr>
                <w:sz w:val="20"/>
                <w:szCs w:val="20"/>
              </w:rPr>
              <w:t>Self help activities</w:t>
            </w:r>
          </w:p>
          <w:p w14:paraId="4453C995" w14:textId="77777777" w:rsidR="007039BB" w:rsidRDefault="007039BB" w:rsidP="000A28EA">
            <w:pPr>
              <w:pStyle w:val="Liststycke"/>
              <w:ind w:left="162"/>
              <w:rPr>
                <w:sz w:val="20"/>
                <w:szCs w:val="20"/>
              </w:rPr>
            </w:pPr>
          </w:p>
        </w:tc>
        <w:tc>
          <w:tcPr>
            <w:tcW w:w="2910" w:type="dxa"/>
          </w:tcPr>
          <w:p w14:paraId="5D694493" w14:textId="77777777" w:rsidR="00FB3871" w:rsidRDefault="00FB3871" w:rsidP="00917A71">
            <w:pPr>
              <w:pStyle w:val="Liststycke"/>
              <w:numPr>
                <w:ilvl w:val="0"/>
                <w:numId w:val="8"/>
              </w:numPr>
              <w:ind w:left="12" w:hanging="596"/>
              <w:rPr>
                <w:b/>
                <w:sz w:val="20"/>
                <w:szCs w:val="20"/>
              </w:rPr>
            </w:pPr>
          </w:p>
          <w:p w14:paraId="2A78A760" w14:textId="77777777" w:rsidR="007039BB" w:rsidRPr="007039BB" w:rsidRDefault="00FB3871" w:rsidP="00917A71">
            <w:pPr>
              <w:pStyle w:val="Liststycke"/>
              <w:numPr>
                <w:ilvl w:val="0"/>
                <w:numId w:val="8"/>
              </w:numPr>
              <w:ind w:left="12" w:hanging="596"/>
              <w:rPr>
                <w:b/>
                <w:sz w:val="20"/>
                <w:szCs w:val="20"/>
              </w:rPr>
            </w:pPr>
            <w:r>
              <w:rPr>
                <w:b/>
                <w:sz w:val="20"/>
                <w:szCs w:val="20"/>
              </w:rPr>
              <w:t>-Self Representation</w:t>
            </w:r>
          </w:p>
          <w:p w14:paraId="71B9DDE5" w14:textId="77777777" w:rsidR="007039BB" w:rsidRPr="00B92558" w:rsidRDefault="007039BB" w:rsidP="00917A71">
            <w:pPr>
              <w:rPr>
                <w:sz w:val="20"/>
                <w:szCs w:val="20"/>
              </w:rPr>
            </w:pPr>
          </w:p>
        </w:tc>
      </w:tr>
    </w:tbl>
    <w:p w14:paraId="675E66F4" w14:textId="77777777" w:rsidR="007039BB" w:rsidRDefault="007039BB" w:rsidP="007039BB"/>
    <w:p w14:paraId="2BA08F7D" w14:textId="77777777" w:rsidR="008B5172" w:rsidRDefault="008B5172" w:rsidP="008B5172">
      <w:pPr>
        <w:rPr>
          <w:b/>
          <w:sz w:val="28"/>
          <w:szCs w:val="24"/>
          <w:u w:val="single"/>
        </w:rPr>
      </w:pPr>
      <w:r>
        <w:rPr>
          <w:b/>
          <w:sz w:val="28"/>
          <w:szCs w:val="24"/>
          <w:u w:val="single"/>
        </w:rPr>
        <w:t xml:space="preserve">Activity 2.1 </w:t>
      </w:r>
      <w:r w:rsidRPr="00BA6117">
        <w:rPr>
          <w:b/>
          <w:sz w:val="28"/>
          <w:szCs w:val="24"/>
          <w:u w:val="single"/>
        </w:rPr>
        <w:t>Summary of findings</w:t>
      </w:r>
    </w:p>
    <w:p w14:paraId="49AD67A8" w14:textId="77777777" w:rsidR="003A22B7" w:rsidRDefault="008B5172" w:rsidP="00927DF8">
      <w:pPr>
        <w:tabs>
          <w:tab w:val="left" w:pos="3360"/>
        </w:tabs>
        <w:rPr>
          <w:rFonts w:ascii="Times New Roman" w:hAnsi="Times New Roman" w:cs="Times New Roman"/>
          <w:sz w:val="24"/>
          <w:szCs w:val="24"/>
        </w:rPr>
      </w:pPr>
      <w:r w:rsidRPr="00981CFE">
        <w:rPr>
          <w:rFonts w:ascii="Times New Roman" w:hAnsi="Times New Roman" w:cs="Times New Roman"/>
          <w:sz w:val="24"/>
          <w:szCs w:val="24"/>
        </w:rPr>
        <w:t>The above stated groups met to develop a strategic plan for ZPHCA which was segmented in one year each for three years as was the project period. Activities were planned according to the budget allocation for the entire project. However, events and eventualities particularly the Zimbabwean socio-economic environment shifted many plans including reducing the budget</w:t>
      </w:r>
      <w:r w:rsidRPr="00981CFE">
        <w:rPr>
          <w:sz w:val="24"/>
          <w:szCs w:val="24"/>
        </w:rPr>
        <w:t xml:space="preserve"> to</w:t>
      </w:r>
      <w:r>
        <w:rPr>
          <w:sz w:val="28"/>
          <w:szCs w:val="28"/>
        </w:rPr>
        <w:t xml:space="preserve"> </w:t>
      </w:r>
      <w:r w:rsidRPr="00981CFE">
        <w:rPr>
          <w:sz w:val="24"/>
          <w:szCs w:val="24"/>
        </w:rPr>
        <w:t>a deficit due inflation and other limiting factors surrounding the inadequacy</w:t>
      </w:r>
      <w:r w:rsidRPr="00981CFE">
        <w:rPr>
          <w:rFonts w:ascii="Times New Roman" w:hAnsi="Times New Roman" w:cs="Times New Roman"/>
          <w:sz w:val="24"/>
          <w:szCs w:val="24"/>
        </w:rPr>
        <w:t xml:space="preserve"> of the funding.</w:t>
      </w:r>
      <w:r>
        <w:rPr>
          <w:sz w:val="28"/>
          <w:szCs w:val="28"/>
        </w:rPr>
        <w:t xml:space="preserve"> </w:t>
      </w:r>
      <w:r w:rsidRPr="00981CFE">
        <w:rPr>
          <w:rFonts w:ascii="Times New Roman" w:hAnsi="Times New Roman" w:cs="Times New Roman"/>
          <w:sz w:val="24"/>
          <w:szCs w:val="24"/>
        </w:rPr>
        <w:t xml:space="preserve">A change in currency and limitation </w:t>
      </w:r>
      <w:r w:rsidR="00A576AF" w:rsidRPr="00981CFE">
        <w:rPr>
          <w:rFonts w:ascii="Times New Roman" w:hAnsi="Times New Roman" w:cs="Times New Roman"/>
          <w:sz w:val="24"/>
          <w:szCs w:val="24"/>
        </w:rPr>
        <w:t>to</w:t>
      </w:r>
      <w:r w:rsidRPr="00981CFE">
        <w:rPr>
          <w:rFonts w:ascii="Times New Roman" w:hAnsi="Times New Roman" w:cs="Times New Roman"/>
          <w:sz w:val="24"/>
          <w:szCs w:val="24"/>
        </w:rPr>
        <w:t xml:space="preserve"> secur</w:t>
      </w:r>
      <w:r w:rsidR="00A576AF" w:rsidRPr="00981CFE">
        <w:rPr>
          <w:rFonts w:ascii="Times New Roman" w:hAnsi="Times New Roman" w:cs="Times New Roman"/>
          <w:sz w:val="24"/>
          <w:szCs w:val="24"/>
        </w:rPr>
        <w:t>e</w:t>
      </w:r>
      <w:r w:rsidRPr="00981CFE">
        <w:rPr>
          <w:rFonts w:ascii="Times New Roman" w:hAnsi="Times New Roman" w:cs="Times New Roman"/>
          <w:sz w:val="24"/>
          <w:szCs w:val="24"/>
        </w:rPr>
        <w:t xml:space="preserve"> cash from the banks became a stabling block to smoothly accomplish </w:t>
      </w:r>
      <w:r w:rsidR="00A576AF" w:rsidRPr="00981CFE">
        <w:rPr>
          <w:rFonts w:ascii="Times New Roman" w:hAnsi="Times New Roman" w:cs="Times New Roman"/>
          <w:sz w:val="24"/>
          <w:szCs w:val="24"/>
        </w:rPr>
        <w:t xml:space="preserve">the goals </w:t>
      </w:r>
      <w:r w:rsidRPr="00981CFE">
        <w:rPr>
          <w:rFonts w:ascii="Times New Roman" w:hAnsi="Times New Roman" w:cs="Times New Roman"/>
          <w:sz w:val="24"/>
          <w:szCs w:val="24"/>
        </w:rPr>
        <w:t>to achieve the positive outcome of the project. The cost of transport, cost of workshop material</w:t>
      </w:r>
      <w:r w:rsidR="00A576AF" w:rsidRPr="00981CFE">
        <w:rPr>
          <w:rFonts w:ascii="Times New Roman" w:hAnsi="Times New Roman" w:cs="Times New Roman"/>
          <w:sz w:val="24"/>
          <w:szCs w:val="24"/>
        </w:rPr>
        <w:t>s</w:t>
      </w:r>
      <w:r w:rsidRPr="00981CFE">
        <w:rPr>
          <w:rFonts w:ascii="Times New Roman" w:hAnsi="Times New Roman" w:cs="Times New Roman"/>
          <w:sz w:val="24"/>
          <w:szCs w:val="24"/>
        </w:rPr>
        <w:t xml:space="preserve"> and other requirements skyrocketed and affected the financial ability of the project.  Transfer allocation as agreed before in the Memorandum of Understanding could no longer meet any meaningful activity, resulting in some activities being compromised. Never the less under such difficulties, the strategic plan was achieved with all the players present.</w:t>
      </w:r>
    </w:p>
    <w:p w14:paraId="1C6E692E" w14:textId="77777777" w:rsidR="003A22B7" w:rsidRDefault="003A22B7" w:rsidP="00927DF8">
      <w:pPr>
        <w:tabs>
          <w:tab w:val="left" w:pos="3360"/>
        </w:tabs>
        <w:rPr>
          <w:rFonts w:ascii="Times New Roman" w:hAnsi="Times New Roman" w:cs="Times New Roman"/>
          <w:sz w:val="24"/>
          <w:szCs w:val="24"/>
        </w:rPr>
      </w:pPr>
      <w:r>
        <w:rPr>
          <w:noProof/>
          <w:sz w:val="28"/>
          <w:szCs w:val="28"/>
        </w:rPr>
        <w:drawing>
          <wp:inline distT="0" distB="0" distL="0" distR="0" wp14:anchorId="065693DA" wp14:editId="4272B9E8">
            <wp:extent cx="5353050" cy="3133725"/>
            <wp:effectExtent l="0" t="0" r="0" b="9525"/>
            <wp:docPr id="9" name="Picture 9" descr="C:\Users\scaz\Pictures\IMG-20200528-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z\Pictures\IMG-20200528-WA00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835" cy="3149405"/>
                    </a:xfrm>
                    <a:prstGeom prst="rect">
                      <a:avLst/>
                    </a:prstGeom>
                    <a:noFill/>
                    <a:ln>
                      <a:noFill/>
                    </a:ln>
                  </pic:spPr>
                </pic:pic>
              </a:graphicData>
            </a:graphic>
          </wp:inline>
        </w:drawing>
      </w:r>
    </w:p>
    <w:p w14:paraId="52C5D8AF" w14:textId="77777777" w:rsidR="003A22B7" w:rsidRPr="003A22B7" w:rsidRDefault="008B5172" w:rsidP="003A22B7">
      <w:pPr>
        <w:tabs>
          <w:tab w:val="left" w:pos="3360"/>
        </w:tabs>
        <w:rPr>
          <w:rFonts w:ascii="Arial Black" w:hAnsi="Arial Black" w:cs="Times New Roman"/>
          <w:b/>
          <w:sz w:val="20"/>
          <w:szCs w:val="20"/>
        </w:rPr>
      </w:pPr>
      <w:r w:rsidRPr="003A22B7">
        <w:rPr>
          <w:rFonts w:ascii="Arial Black" w:hAnsi="Arial Black" w:cs="Times New Roman"/>
          <w:b/>
          <w:sz w:val="20"/>
          <w:szCs w:val="20"/>
        </w:rPr>
        <w:t xml:space="preserve"> </w:t>
      </w:r>
      <w:r w:rsidR="003A22B7">
        <w:rPr>
          <w:rFonts w:ascii="Arial Black" w:hAnsi="Arial Black" w:cs="Times New Roman"/>
          <w:b/>
          <w:sz w:val="20"/>
          <w:szCs w:val="20"/>
        </w:rPr>
        <w:t xml:space="preserve">       </w:t>
      </w:r>
      <w:r w:rsidR="003A22B7" w:rsidRPr="003A22B7">
        <w:rPr>
          <w:rFonts w:ascii="Arial Black" w:hAnsi="Arial Black" w:cs="Times New Roman"/>
          <w:b/>
          <w:sz w:val="20"/>
          <w:szCs w:val="20"/>
        </w:rPr>
        <w:t xml:space="preserve">ZPHCA Board and Leadership in a Strategic Planning Workshop </w:t>
      </w:r>
    </w:p>
    <w:tbl>
      <w:tblPr>
        <w:tblStyle w:val="Tabellrutnt"/>
        <w:tblW w:w="9270" w:type="dxa"/>
        <w:tblInd w:w="468" w:type="dxa"/>
        <w:tblLook w:val="04A0" w:firstRow="1" w:lastRow="0" w:firstColumn="1" w:lastColumn="0" w:noHBand="0" w:noVBand="1"/>
      </w:tblPr>
      <w:tblGrid>
        <w:gridCol w:w="3150"/>
        <w:gridCol w:w="1980"/>
        <w:gridCol w:w="690"/>
        <w:gridCol w:w="660"/>
        <w:gridCol w:w="2790"/>
      </w:tblGrid>
      <w:tr w:rsidR="00927DF8" w14:paraId="58CE67F4" w14:textId="77777777" w:rsidTr="00917A71">
        <w:tc>
          <w:tcPr>
            <w:tcW w:w="9270" w:type="dxa"/>
            <w:gridSpan w:val="5"/>
            <w:shd w:val="clear" w:color="auto" w:fill="C4BC96" w:themeFill="background2" w:themeFillShade="BF"/>
          </w:tcPr>
          <w:p w14:paraId="0B169CA6" w14:textId="77777777" w:rsidR="00927DF8" w:rsidRPr="00BA6117" w:rsidRDefault="00927DF8" w:rsidP="00917A71">
            <w:pPr>
              <w:rPr>
                <w:b/>
                <w:sz w:val="28"/>
                <w:szCs w:val="24"/>
              </w:rPr>
            </w:pPr>
            <w:r w:rsidRPr="00BA6117">
              <w:rPr>
                <w:b/>
                <w:sz w:val="28"/>
                <w:szCs w:val="24"/>
              </w:rPr>
              <w:t xml:space="preserve">Activity </w:t>
            </w:r>
            <w:r>
              <w:rPr>
                <w:b/>
                <w:sz w:val="28"/>
                <w:szCs w:val="24"/>
              </w:rPr>
              <w:t>2</w:t>
            </w:r>
            <w:r w:rsidRPr="00BA6117">
              <w:rPr>
                <w:b/>
                <w:sz w:val="28"/>
                <w:szCs w:val="24"/>
              </w:rPr>
              <w:t>.</w:t>
            </w:r>
            <w:r>
              <w:rPr>
                <w:b/>
                <w:sz w:val="28"/>
                <w:szCs w:val="24"/>
              </w:rPr>
              <w:t>2</w:t>
            </w:r>
          </w:p>
          <w:p w14:paraId="7D84556E" w14:textId="77777777" w:rsidR="00927DF8" w:rsidRDefault="002A028F" w:rsidP="002A028F">
            <w:pPr>
              <w:rPr>
                <w:b/>
                <w:sz w:val="28"/>
                <w:szCs w:val="24"/>
              </w:rPr>
            </w:pPr>
            <w:r>
              <w:rPr>
                <w:sz w:val="28"/>
                <w:szCs w:val="24"/>
              </w:rPr>
              <w:t>Four</w:t>
            </w:r>
            <w:r w:rsidR="00927DF8">
              <w:rPr>
                <w:sz w:val="28"/>
                <w:szCs w:val="24"/>
              </w:rPr>
              <w:t xml:space="preserve"> </w:t>
            </w:r>
            <w:proofErr w:type="gramStart"/>
            <w:r>
              <w:rPr>
                <w:sz w:val="28"/>
                <w:szCs w:val="24"/>
              </w:rPr>
              <w:t>Training  Workshops</w:t>
            </w:r>
            <w:proofErr w:type="gramEnd"/>
            <w:r>
              <w:rPr>
                <w:sz w:val="28"/>
                <w:szCs w:val="24"/>
              </w:rPr>
              <w:t xml:space="preserve"> on Whistle Blowers, Fathers, </w:t>
            </w:r>
            <w:r w:rsidR="00927DF8">
              <w:rPr>
                <w:sz w:val="28"/>
                <w:szCs w:val="24"/>
              </w:rPr>
              <w:t xml:space="preserve"> </w:t>
            </w:r>
            <w:r>
              <w:rPr>
                <w:sz w:val="28"/>
                <w:szCs w:val="24"/>
              </w:rPr>
              <w:t>Sustainable development.</w:t>
            </w:r>
          </w:p>
        </w:tc>
      </w:tr>
      <w:tr w:rsidR="00927DF8" w14:paraId="4EA5E3C4" w14:textId="77777777" w:rsidTr="00917A71">
        <w:tc>
          <w:tcPr>
            <w:tcW w:w="3150" w:type="dxa"/>
            <w:shd w:val="clear" w:color="auto" w:fill="C4BC96" w:themeFill="background2" w:themeFillShade="BF"/>
          </w:tcPr>
          <w:p w14:paraId="0176D363" w14:textId="77777777" w:rsidR="00927DF8" w:rsidRPr="00BA6117" w:rsidRDefault="00927DF8" w:rsidP="00917A71">
            <w:pPr>
              <w:rPr>
                <w:b/>
                <w:sz w:val="28"/>
                <w:szCs w:val="24"/>
              </w:rPr>
            </w:pPr>
            <w:r w:rsidRPr="00BA6117">
              <w:rPr>
                <w:b/>
                <w:sz w:val="28"/>
                <w:szCs w:val="24"/>
              </w:rPr>
              <w:t>Participating Group</w:t>
            </w:r>
            <w:r>
              <w:rPr>
                <w:b/>
                <w:sz w:val="28"/>
                <w:szCs w:val="24"/>
              </w:rPr>
              <w:t>s</w:t>
            </w:r>
          </w:p>
        </w:tc>
        <w:tc>
          <w:tcPr>
            <w:tcW w:w="1980" w:type="dxa"/>
            <w:shd w:val="clear" w:color="auto" w:fill="C4BC96" w:themeFill="background2" w:themeFillShade="BF"/>
          </w:tcPr>
          <w:p w14:paraId="469824FA" w14:textId="77777777" w:rsidR="00927DF8" w:rsidRPr="00BA6117" w:rsidRDefault="00927DF8" w:rsidP="00917A71">
            <w:pPr>
              <w:rPr>
                <w:b/>
                <w:sz w:val="28"/>
                <w:szCs w:val="24"/>
              </w:rPr>
            </w:pPr>
            <w:r w:rsidRPr="00BA6117">
              <w:rPr>
                <w:b/>
                <w:sz w:val="28"/>
                <w:szCs w:val="24"/>
              </w:rPr>
              <w:t>Attendance</w:t>
            </w:r>
          </w:p>
        </w:tc>
        <w:tc>
          <w:tcPr>
            <w:tcW w:w="690" w:type="dxa"/>
            <w:shd w:val="clear" w:color="auto" w:fill="C4BC96" w:themeFill="background2" w:themeFillShade="BF"/>
          </w:tcPr>
          <w:p w14:paraId="55CF6482" w14:textId="77777777" w:rsidR="00927DF8" w:rsidRPr="00BA6117" w:rsidRDefault="00927DF8" w:rsidP="00917A71">
            <w:pPr>
              <w:rPr>
                <w:b/>
                <w:sz w:val="28"/>
                <w:szCs w:val="24"/>
              </w:rPr>
            </w:pPr>
            <w:r>
              <w:rPr>
                <w:b/>
                <w:sz w:val="28"/>
                <w:szCs w:val="24"/>
              </w:rPr>
              <w:t>F</w:t>
            </w:r>
          </w:p>
        </w:tc>
        <w:tc>
          <w:tcPr>
            <w:tcW w:w="660" w:type="dxa"/>
            <w:shd w:val="clear" w:color="auto" w:fill="C4BC96" w:themeFill="background2" w:themeFillShade="BF"/>
          </w:tcPr>
          <w:p w14:paraId="104FC4CB" w14:textId="77777777" w:rsidR="00927DF8" w:rsidRPr="00BA6117" w:rsidRDefault="00927DF8" w:rsidP="00917A71">
            <w:pPr>
              <w:rPr>
                <w:b/>
                <w:sz w:val="28"/>
                <w:szCs w:val="24"/>
              </w:rPr>
            </w:pPr>
            <w:r>
              <w:rPr>
                <w:b/>
                <w:sz w:val="28"/>
                <w:szCs w:val="24"/>
              </w:rPr>
              <w:t>M</w:t>
            </w:r>
          </w:p>
        </w:tc>
        <w:tc>
          <w:tcPr>
            <w:tcW w:w="2790" w:type="dxa"/>
            <w:shd w:val="clear" w:color="auto" w:fill="C4BC96" w:themeFill="background2" w:themeFillShade="BF"/>
          </w:tcPr>
          <w:p w14:paraId="5F3D52FF" w14:textId="77777777" w:rsidR="00927DF8" w:rsidRPr="00BA6117" w:rsidRDefault="00927DF8" w:rsidP="00917A71">
            <w:pPr>
              <w:rPr>
                <w:b/>
                <w:sz w:val="28"/>
                <w:szCs w:val="24"/>
              </w:rPr>
            </w:pPr>
            <w:r>
              <w:rPr>
                <w:b/>
                <w:sz w:val="28"/>
                <w:szCs w:val="24"/>
              </w:rPr>
              <w:t>Designation</w:t>
            </w:r>
          </w:p>
        </w:tc>
      </w:tr>
      <w:tr w:rsidR="00927DF8" w14:paraId="72F7914F" w14:textId="77777777" w:rsidTr="00917A71">
        <w:tc>
          <w:tcPr>
            <w:tcW w:w="3150" w:type="dxa"/>
            <w:shd w:val="clear" w:color="auto" w:fill="C4BC96" w:themeFill="background2" w:themeFillShade="BF"/>
          </w:tcPr>
          <w:p w14:paraId="4D1FBBF5" w14:textId="77777777" w:rsidR="00927DF8" w:rsidRDefault="00927DF8" w:rsidP="00917A71">
            <w:pPr>
              <w:rPr>
                <w:sz w:val="28"/>
                <w:szCs w:val="24"/>
              </w:rPr>
            </w:pPr>
          </w:p>
        </w:tc>
        <w:tc>
          <w:tcPr>
            <w:tcW w:w="1980" w:type="dxa"/>
          </w:tcPr>
          <w:p w14:paraId="557A731B" w14:textId="77777777" w:rsidR="00927DF8" w:rsidRDefault="00927DF8" w:rsidP="00917A71">
            <w:pPr>
              <w:rPr>
                <w:sz w:val="28"/>
                <w:szCs w:val="24"/>
              </w:rPr>
            </w:pPr>
          </w:p>
        </w:tc>
        <w:tc>
          <w:tcPr>
            <w:tcW w:w="690" w:type="dxa"/>
          </w:tcPr>
          <w:p w14:paraId="559EA920" w14:textId="77777777" w:rsidR="00927DF8" w:rsidRDefault="00927DF8" w:rsidP="00917A71">
            <w:pPr>
              <w:rPr>
                <w:sz w:val="28"/>
                <w:szCs w:val="24"/>
              </w:rPr>
            </w:pPr>
          </w:p>
        </w:tc>
        <w:tc>
          <w:tcPr>
            <w:tcW w:w="660" w:type="dxa"/>
          </w:tcPr>
          <w:p w14:paraId="42CB140E" w14:textId="77777777" w:rsidR="00927DF8" w:rsidRDefault="00927DF8" w:rsidP="00917A71">
            <w:pPr>
              <w:rPr>
                <w:sz w:val="28"/>
                <w:szCs w:val="24"/>
              </w:rPr>
            </w:pPr>
          </w:p>
        </w:tc>
        <w:tc>
          <w:tcPr>
            <w:tcW w:w="2790" w:type="dxa"/>
          </w:tcPr>
          <w:p w14:paraId="03CD385A" w14:textId="77777777" w:rsidR="00927DF8" w:rsidRDefault="00927DF8" w:rsidP="00917A71">
            <w:pPr>
              <w:rPr>
                <w:sz w:val="28"/>
                <w:szCs w:val="24"/>
              </w:rPr>
            </w:pPr>
          </w:p>
        </w:tc>
      </w:tr>
      <w:tr w:rsidR="00927DF8" w14:paraId="02A1E6D4" w14:textId="77777777" w:rsidTr="00917A71">
        <w:tc>
          <w:tcPr>
            <w:tcW w:w="3150" w:type="dxa"/>
            <w:shd w:val="clear" w:color="auto" w:fill="C4BC96" w:themeFill="background2" w:themeFillShade="BF"/>
          </w:tcPr>
          <w:p w14:paraId="1E8E81E1" w14:textId="77777777" w:rsidR="00927DF8" w:rsidRDefault="00927DF8" w:rsidP="00917A71">
            <w:pPr>
              <w:rPr>
                <w:b/>
                <w:sz w:val="28"/>
                <w:szCs w:val="24"/>
              </w:rPr>
            </w:pPr>
          </w:p>
          <w:p w14:paraId="5C196A15" w14:textId="77777777" w:rsidR="00927DF8" w:rsidRPr="00BA6117" w:rsidRDefault="00927DF8" w:rsidP="00917A71">
            <w:pPr>
              <w:rPr>
                <w:b/>
                <w:sz w:val="28"/>
                <w:szCs w:val="24"/>
              </w:rPr>
            </w:pPr>
            <w:r w:rsidRPr="00BA6117">
              <w:rPr>
                <w:b/>
                <w:sz w:val="28"/>
                <w:szCs w:val="24"/>
              </w:rPr>
              <w:t>Board members</w:t>
            </w:r>
          </w:p>
        </w:tc>
        <w:tc>
          <w:tcPr>
            <w:tcW w:w="1980" w:type="dxa"/>
          </w:tcPr>
          <w:p w14:paraId="56077D32" w14:textId="77777777" w:rsidR="00927DF8" w:rsidRPr="0046422D" w:rsidRDefault="00927DF8" w:rsidP="00917A71">
            <w:pPr>
              <w:rPr>
                <w:b/>
                <w:sz w:val="28"/>
                <w:szCs w:val="24"/>
              </w:rPr>
            </w:pPr>
          </w:p>
          <w:p w14:paraId="785AD1A2" w14:textId="77777777" w:rsidR="00927DF8" w:rsidRPr="0046422D" w:rsidRDefault="00927DF8" w:rsidP="00917A71">
            <w:pPr>
              <w:rPr>
                <w:b/>
                <w:sz w:val="28"/>
                <w:szCs w:val="24"/>
              </w:rPr>
            </w:pPr>
            <w:r>
              <w:rPr>
                <w:b/>
                <w:sz w:val="28"/>
                <w:szCs w:val="24"/>
              </w:rPr>
              <w:t>Full Board</w:t>
            </w:r>
          </w:p>
        </w:tc>
        <w:tc>
          <w:tcPr>
            <w:tcW w:w="690" w:type="dxa"/>
          </w:tcPr>
          <w:p w14:paraId="4F293853" w14:textId="77777777" w:rsidR="00927DF8" w:rsidRDefault="00927DF8" w:rsidP="00917A71">
            <w:pPr>
              <w:rPr>
                <w:b/>
                <w:sz w:val="28"/>
                <w:szCs w:val="24"/>
              </w:rPr>
            </w:pPr>
          </w:p>
          <w:p w14:paraId="7B62A762" w14:textId="77777777" w:rsidR="00927DF8" w:rsidRPr="0046422D" w:rsidRDefault="00927DF8" w:rsidP="00917A71">
            <w:pPr>
              <w:rPr>
                <w:b/>
                <w:sz w:val="28"/>
                <w:szCs w:val="24"/>
              </w:rPr>
            </w:pPr>
            <w:r>
              <w:rPr>
                <w:b/>
                <w:sz w:val="28"/>
                <w:szCs w:val="24"/>
              </w:rPr>
              <w:t>45</w:t>
            </w:r>
          </w:p>
        </w:tc>
        <w:tc>
          <w:tcPr>
            <w:tcW w:w="660" w:type="dxa"/>
          </w:tcPr>
          <w:p w14:paraId="12BC55A3" w14:textId="77777777" w:rsidR="00927DF8" w:rsidRDefault="00927DF8" w:rsidP="00917A71">
            <w:pPr>
              <w:rPr>
                <w:b/>
                <w:sz w:val="28"/>
                <w:szCs w:val="24"/>
              </w:rPr>
            </w:pPr>
          </w:p>
          <w:p w14:paraId="5E2E0B94" w14:textId="77777777" w:rsidR="00927DF8" w:rsidRPr="0046422D" w:rsidRDefault="00927DF8" w:rsidP="00917A71">
            <w:pPr>
              <w:rPr>
                <w:b/>
                <w:sz w:val="28"/>
                <w:szCs w:val="24"/>
              </w:rPr>
            </w:pPr>
            <w:r>
              <w:rPr>
                <w:b/>
                <w:sz w:val="28"/>
                <w:szCs w:val="24"/>
              </w:rPr>
              <w:t>15</w:t>
            </w:r>
          </w:p>
        </w:tc>
        <w:tc>
          <w:tcPr>
            <w:tcW w:w="2790" w:type="dxa"/>
          </w:tcPr>
          <w:p w14:paraId="277F23E7" w14:textId="77777777" w:rsidR="00927DF8" w:rsidRDefault="00927DF8" w:rsidP="00917A71">
            <w:pPr>
              <w:rPr>
                <w:sz w:val="28"/>
                <w:szCs w:val="24"/>
              </w:rPr>
            </w:pPr>
          </w:p>
          <w:p w14:paraId="5391276A" w14:textId="77777777" w:rsidR="00927DF8" w:rsidRPr="00A617C3" w:rsidRDefault="00927DF8" w:rsidP="00917A71">
            <w:pPr>
              <w:rPr>
                <w:b/>
                <w:sz w:val="28"/>
                <w:szCs w:val="24"/>
              </w:rPr>
            </w:pPr>
            <w:r w:rsidRPr="00A617C3">
              <w:rPr>
                <w:b/>
                <w:sz w:val="28"/>
                <w:szCs w:val="24"/>
              </w:rPr>
              <w:t xml:space="preserve"> </w:t>
            </w:r>
            <w:r>
              <w:rPr>
                <w:b/>
                <w:sz w:val="28"/>
                <w:szCs w:val="24"/>
              </w:rPr>
              <w:t xml:space="preserve"> </w:t>
            </w:r>
            <w:r w:rsidRPr="00A617C3">
              <w:rPr>
                <w:b/>
                <w:sz w:val="20"/>
                <w:szCs w:val="20"/>
              </w:rPr>
              <w:t xml:space="preserve"> Board</w:t>
            </w:r>
          </w:p>
        </w:tc>
      </w:tr>
      <w:tr w:rsidR="00927DF8" w14:paraId="7AF697D9" w14:textId="77777777" w:rsidTr="00917A71">
        <w:tc>
          <w:tcPr>
            <w:tcW w:w="3150" w:type="dxa"/>
            <w:shd w:val="clear" w:color="auto" w:fill="C4BC96" w:themeFill="background2" w:themeFillShade="BF"/>
          </w:tcPr>
          <w:p w14:paraId="1820F3E9" w14:textId="77777777" w:rsidR="00927DF8" w:rsidRDefault="00927DF8" w:rsidP="00917A71">
            <w:pPr>
              <w:rPr>
                <w:b/>
                <w:sz w:val="28"/>
                <w:szCs w:val="24"/>
              </w:rPr>
            </w:pPr>
          </w:p>
          <w:p w14:paraId="433A0185" w14:textId="77777777" w:rsidR="00927DF8" w:rsidRPr="00BA6117" w:rsidRDefault="00927DF8" w:rsidP="00917A71">
            <w:pPr>
              <w:rPr>
                <w:b/>
                <w:sz w:val="28"/>
                <w:szCs w:val="24"/>
              </w:rPr>
            </w:pPr>
            <w:r w:rsidRPr="00BA6117">
              <w:rPr>
                <w:b/>
                <w:sz w:val="28"/>
                <w:szCs w:val="24"/>
              </w:rPr>
              <w:t>Centre Leadership</w:t>
            </w:r>
          </w:p>
        </w:tc>
        <w:tc>
          <w:tcPr>
            <w:tcW w:w="1980" w:type="dxa"/>
          </w:tcPr>
          <w:p w14:paraId="23592DED" w14:textId="77777777" w:rsidR="00927DF8" w:rsidRDefault="00927DF8" w:rsidP="00917A71">
            <w:pPr>
              <w:rPr>
                <w:b/>
                <w:sz w:val="28"/>
                <w:szCs w:val="24"/>
              </w:rPr>
            </w:pPr>
          </w:p>
          <w:p w14:paraId="2F439213" w14:textId="77777777" w:rsidR="00927DF8" w:rsidRPr="0046422D" w:rsidRDefault="002A028F" w:rsidP="002A028F">
            <w:pPr>
              <w:rPr>
                <w:b/>
                <w:sz w:val="24"/>
                <w:szCs w:val="24"/>
              </w:rPr>
            </w:pPr>
            <w:r>
              <w:rPr>
                <w:b/>
                <w:sz w:val="24"/>
                <w:szCs w:val="24"/>
              </w:rPr>
              <w:t xml:space="preserve">          138</w:t>
            </w:r>
            <w:r w:rsidR="00927DF8">
              <w:rPr>
                <w:b/>
                <w:sz w:val="24"/>
                <w:szCs w:val="24"/>
              </w:rPr>
              <w:t xml:space="preserve"> </w:t>
            </w:r>
          </w:p>
        </w:tc>
        <w:tc>
          <w:tcPr>
            <w:tcW w:w="690" w:type="dxa"/>
          </w:tcPr>
          <w:p w14:paraId="4E47A67D" w14:textId="77777777" w:rsidR="00927DF8" w:rsidRDefault="00927DF8" w:rsidP="00917A71">
            <w:pPr>
              <w:rPr>
                <w:b/>
                <w:sz w:val="24"/>
                <w:szCs w:val="24"/>
              </w:rPr>
            </w:pPr>
          </w:p>
          <w:p w14:paraId="2DCADD1B" w14:textId="77777777" w:rsidR="00927DF8" w:rsidRPr="0046422D" w:rsidRDefault="00927DF8" w:rsidP="00917A71">
            <w:pPr>
              <w:rPr>
                <w:b/>
                <w:sz w:val="24"/>
                <w:szCs w:val="24"/>
              </w:rPr>
            </w:pPr>
            <w:r>
              <w:rPr>
                <w:b/>
                <w:sz w:val="24"/>
                <w:szCs w:val="24"/>
              </w:rPr>
              <w:t>154</w:t>
            </w:r>
          </w:p>
        </w:tc>
        <w:tc>
          <w:tcPr>
            <w:tcW w:w="660" w:type="dxa"/>
          </w:tcPr>
          <w:p w14:paraId="5A912A86" w14:textId="77777777" w:rsidR="00927DF8" w:rsidRDefault="00927DF8" w:rsidP="00917A71">
            <w:pPr>
              <w:rPr>
                <w:b/>
                <w:sz w:val="24"/>
                <w:szCs w:val="24"/>
              </w:rPr>
            </w:pPr>
          </w:p>
          <w:p w14:paraId="0E194F18" w14:textId="77777777" w:rsidR="00927DF8" w:rsidRPr="0046422D" w:rsidRDefault="00927DF8" w:rsidP="00917A71">
            <w:pPr>
              <w:rPr>
                <w:b/>
                <w:sz w:val="24"/>
                <w:szCs w:val="24"/>
              </w:rPr>
            </w:pPr>
            <w:r>
              <w:rPr>
                <w:b/>
                <w:sz w:val="24"/>
                <w:szCs w:val="24"/>
              </w:rPr>
              <w:t>15</w:t>
            </w:r>
          </w:p>
        </w:tc>
        <w:tc>
          <w:tcPr>
            <w:tcW w:w="2790" w:type="dxa"/>
          </w:tcPr>
          <w:p w14:paraId="7BFBFB38" w14:textId="77777777" w:rsidR="002A028F" w:rsidRDefault="002A028F" w:rsidP="002A028F">
            <w:pPr>
              <w:pStyle w:val="Liststycke"/>
              <w:ind w:left="162"/>
              <w:rPr>
                <w:b/>
                <w:sz w:val="20"/>
                <w:szCs w:val="20"/>
              </w:rPr>
            </w:pPr>
          </w:p>
          <w:p w14:paraId="0CE199B2" w14:textId="77777777" w:rsidR="00927DF8" w:rsidRPr="0046422D" w:rsidRDefault="00927DF8" w:rsidP="00917A71">
            <w:pPr>
              <w:pStyle w:val="Liststycke"/>
              <w:numPr>
                <w:ilvl w:val="0"/>
                <w:numId w:val="8"/>
              </w:numPr>
              <w:ind w:left="162" w:hanging="90"/>
              <w:rPr>
                <w:b/>
                <w:sz w:val="20"/>
                <w:szCs w:val="20"/>
              </w:rPr>
            </w:pPr>
            <w:r w:rsidRPr="0046422D">
              <w:rPr>
                <w:b/>
                <w:sz w:val="20"/>
                <w:szCs w:val="20"/>
              </w:rPr>
              <w:t>Chairpersons</w:t>
            </w:r>
          </w:p>
          <w:p w14:paraId="45D1E900" w14:textId="77777777" w:rsidR="00927DF8" w:rsidRPr="0046422D" w:rsidRDefault="00927DF8" w:rsidP="00917A71">
            <w:pPr>
              <w:pStyle w:val="Liststycke"/>
              <w:numPr>
                <w:ilvl w:val="0"/>
                <w:numId w:val="8"/>
              </w:numPr>
              <w:ind w:left="162" w:hanging="90"/>
              <w:rPr>
                <w:b/>
                <w:sz w:val="20"/>
                <w:szCs w:val="20"/>
              </w:rPr>
            </w:pPr>
            <w:r w:rsidRPr="0046422D">
              <w:rPr>
                <w:b/>
                <w:sz w:val="20"/>
                <w:szCs w:val="20"/>
              </w:rPr>
              <w:t>Secretaries</w:t>
            </w:r>
          </w:p>
          <w:p w14:paraId="20E48CB4" w14:textId="77777777" w:rsidR="00927DF8" w:rsidRPr="0046422D" w:rsidRDefault="00927DF8" w:rsidP="002A028F">
            <w:pPr>
              <w:pStyle w:val="Liststycke"/>
              <w:ind w:left="162"/>
              <w:rPr>
                <w:sz w:val="20"/>
                <w:szCs w:val="20"/>
              </w:rPr>
            </w:pPr>
          </w:p>
        </w:tc>
      </w:tr>
      <w:tr w:rsidR="00927DF8" w14:paraId="3203AFB0" w14:textId="77777777" w:rsidTr="00917A71">
        <w:tc>
          <w:tcPr>
            <w:tcW w:w="3150" w:type="dxa"/>
            <w:shd w:val="clear" w:color="auto" w:fill="C4BC96" w:themeFill="background2" w:themeFillShade="BF"/>
          </w:tcPr>
          <w:p w14:paraId="612C6474" w14:textId="77777777" w:rsidR="00927DF8" w:rsidRDefault="00927DF8" w:rsidP="00917A71">
            <w:pPr>
              <w:rPr>
                <w:b/>
                <w:sz w:val="28"/>
                <w:szCs w:val="24"/>
              </w:rPr>
            </w:pPr>
          </w:p>
          <w:p w14:paraId="7F16A375" w14:textId="77777777" w:rsidR="00927DF8" w:rsidRPr="00BA6117" w:rsidRDefault="002A028F" w:rsidP="00917A71">
            <w:pPr>
              <w:rPr>
                <w:b/>
                <w:sz w:val="28"/>
                <w:szCs w:val="24"/>
              </w:rPr>
            </w:pPr>
            <w:r>
              <w:rPr>
                <w:b/>
                <w:sz w:val="28"/>
                <w:szCs w:val="24"/>
              </w:rPr>
              <w:t>Fathers</w:t>
            </w:r>
          </w:p>
        </w:tc>
        <w:tc>
          <w:tcPr>
            <w:tcW w:w="1980" w:type="dxa"/>
          </w:tcPr>
          <w:p w14:paraId="2289C03C" w14:textId="77777777" w:rsidR="00927DF8" w:rsidRPr="0046422D" w:rsidRDefault="00927DF8" w:rsidP="00917A71">
            <w:pPr>
              <w:rPr>
                <w:b/>
                <w:sz w:val="28"/>
                <w:szCs w:val="24"/>
              </w:rPr>
            </w:pPr>
          </w:p>
          <w:p w14:paraId="19A073AC" w14:textId="77777777" w:rsidR="00927DF8" w:rsidRPr="0046422D" w:rsidRDefault="00927DF8" w:rsidP="002A028F">
            <w:pPr>
              <w:rPr>
                <w:b/>
                <w:sz w:val="24"/>
                <w:szCs w:val="24"/>
              </w:rPr>
            </w:pPr>
            <w:r>
              <w:rPr>
                <w:b/>
                <w:sz w:val="24"/>
                <w:szCs w:val="24"/>
              </w:rPr>
              <w:t xml:space="preserve"> </w:t>
            </w:r>
            <w:r w:rsidR="002A028F">
              <w:rPr>
                <w:b/>
                <w:sz w:val="24"/>
                <w:szCs w:val="24"/>
              </w:rPr>
              <w:t xml:space="preserve">          20</w:t>
            </w:r>
          </w:p>
        </w:tc>
        <w:tc>
          <w:tcPr>
            <w:tcW w:w="690" w:type="dxa"/>
          </w:tcPr>
          <w:p w14:paraId="3B8257F7" w14:textId="77777777" w:rsidR="00927DF8" w:rsidRDefault="00927DF8" w:rsidP="00917A71">
            <w:pPr>
              <w:rPr>
                <w:b/>
                <w:sz w:val="24"/>
                <w:szCs w:val="24"/>
              </w:rPr>
            </w:pPr>
          </w:p>
          <w:p w14:paraId="12756757" w14:textId="77777777" w:rsidR="00927DF8" w:rsidRPr="0046422D" w:rsidRDefault="00927DF8" w:rsidP="00917A71">
            <w:pPr>
              <w:rPr>
                <w:b/>
                <w:sz w:val="24"/>
                <w:szCs w:val="24"/>
              </w:rPr>
            </w:pPr>
          </w:p>
        </w:tc>
        <w:tc>
          <w:tcPr>
            <w:tcW w:w="660" w:type="dxa"/>
          </w:tcPr>
          <w:p w14:paraId="3D0A2875" w14:textId="77777777" w:rsidR="00927DF8" w:rsidRDefault="00927DF8" w:rsidP="00917A71">
            <w:pPr>
              <w:rPr>
                <w:b/>
                <w:sz w:val="24"/>
                <w:szCs w:val="24"/>
              </w:rPr>
            </w:pPr>
          </w:p>
          <w:p w14:paraId="49BEDEA7" w14:textId="77777777" w:rsidR="00927DF8" w:rsidRPr="0046422D" w:rsidRDefault="002A028F" w:rsidP="00917A71">
            <w:pPr>
              <w:rPr>
                <w:b/>
                <w:sz w:val="24"/>
                <w:szCs w:val="24"/>
              </w:rPr>
            </w:pPr>
            <w:r>
              <w:rPr>
                <w:b/>
                <w:sz w:val="24"/>
                <w:szCs w:val="24"/>
              </w:rPr>
              <w:t>20</w:t>
            </w:r>
          </w:p>
        </w:tc>
        <w:tc>
          <w:tcPr>
            <w:tcW w:w="2790" w:type="dxa"/>
          </w:tcPr>
          <w:p w14:paraId="3A7097D1" w14:textId="77777777" w:rsidR="002A028F" w:rsidRPr="002A028F" w:rsidRDefault="002A028F" w:rsidP="002A028F">
            <w:pPr>
              <w:rPr>
                <w:sz w:val="20"/>
                <w:szCs w:val="20"/>
              </w:rPr>
            </w:pPr>
          </w:p>
          <w:p w14:paraId="0C7CFD07" w14:textId="77777777" w:rsidR="00927DF8" w:rsidRPr="00FE798C" w:rsidRDefault="002A028F" w:rsidP="00917A71">
            <w:pPr>
              <w:pStyle w:val="Liststycke"/>
              <w:numPr>
                <w:ilvl w:val="0"/>
                <w:numId w:val="8"/>
              </w:numPr>
              <w:ind w:left="162" w:hanging="162"/>
              <w:rPr>
                <w:sz w:val="20"/>
                <w:szCs w:val="20"/>
              </w:rPr>
            </w:pPr>
            <w:r>
              <w:rPr>
                <w:sz w:val="20"/>
                <w:szCs w:val="20"/>
              </w:rPr>
              <w:t>Harare centers</w:t>
            </w:r>
          </w:p>
        </w:tc>
      </w:tr>
      <w:tr w:rsidR="00927DF8" w14:paraId="117ED550" w14:textId="77777777" w:rsidTr="00917A71">
        <w:tc>
          <w:tcPr>
            <w:tcW w:w="3150" w:type="dxa"/>
            <w:shd w:val="clear" w:color="auto" w:fill="C4BC96" w:themeFill="background2" w:themeFillShade="BF"/>
          </w:tcPr>
          <w:p w14:paraId="5277CAFA" w14:textId="77777777" w:rsidR="00927DF8" w:rsidRDefault="00927DF8" w:rsidP="00917A71">
            <w:pPr>
              <w:rPr>
                <w:b/>
                <w:sz w:val="28"/>
                <w:szCs w:val="24"/>
              </w:rPr>
            </w:pPr>
          </w:p>
          <w:p w14:paraId="58B2C311" w14:textId="77777777" w:rsidR="00927DF8" w:rsidRPr="00BA6117" w:rsidRDefault="002A028F" w:rsidP="00917A71">
            <w:pPr>
              <w:rPr>
                <w:b/>
                <w:sz w:val="28"/>
                <w:szCs w:val="24"/>
              </w:rPr>
            </w:pPr>
            <w:r>
              <w:rPr>
                <w:b/>
                <w:sz w:val="28"/>
                <w:szCs w:val="24"/>
              </w:rPr>
              <w:t>Whistle Blowers</w:t>
            </w:r>
          </w:p>
        </w:tc>
        <w:tc>
          <w:tcPr>
            <w:tcW w:w="1980" w:type="dxa"/>
          </w:tcPr>
          <w:p w14:paraId="5CF252BE" w14:textId="77777777" w:rsidR="00927DF8" w:rsidRDefault="00927DF8" w:rsidP="00917A71">
            <w:pPr>
              <w:rPr>
                <w:b/>
                <w:sz w:val="28"/>
                <w:szCs w:val="24"/>
              </w:rPr>
            </w:pPr>
          </w:p>
          <w:p w14:paraId="575D2E9F" w14:textId="77777777" w:rsidR="00927DF8" w:rsidRPr="0046422D" w:rsidRDefault="002A028F" w:rsidP="00917A71">
            <w:pPr>
              <w:rPr>
                <w:b/>
                <w:sz w:val="24"/>
                <w:szCs w:val="24"/>
              </w:rPr>
            </w:pPr>
            <w:r>
              <w:rPr>
                <w:b/>
                <w:sz w:val="24"/>
                <w:szCs w:val="24"/>
              </w:rPr>
              <w:t xml:space="preserve">            25</w:t>
            </w:r>
          </w:p>
        </w:tc>
        <w:tc>
          <w:tcPr>
            <w:tcW w:w="690" w:type="dxa"/>
          </w:tcPr>
          <w:p w14:paraId="2CD25D4F" w14:textId="77777777" w:rsidR="00927DF8" w:rsidRDefault="00927DF8" w:rsidP="00917A71">
            <w:pPr>
              <w:rPr>
                <w:b/>
                <w:sz w:val="24"/>
                <w:szCs w:val="24"/>
              </w:rPr>
            </w:pPr>
          </w:p>
          <w:p w14:paraId="1D52677C" w14:textId="77777777" w:rsidR="00927DF8" w:rsidRPr="0046422D" w:rsidRDefault="002A028F" w:rsidP="00917A71">
            <w:pPr>
              <w:rPr>
                <w:b/>
                <w:sz w:val="24"/>
                <w:szCs w:val="24"/>
              </w:rPr>
            </w:pPr>
            <w:r>
              <w:rPr>
                <w:b/>
                <w:sz w:val="24"/>
                <w:szCs w:val="24"/>
              </w:rPr>
              <w:t>20</w:t>
            </w:r>
          </w:p>
        </w:tc>
        <w:tc>
          <w:tcPr>
            <w:tcW w:w="660" w:type="dxa"/>
          </w:tcPr>
          <w:p w14:paraId="7D58B3F8" w14:textId="77777777" w:rsidR="00927DF8" w:rsidRDefault="00927DF8" w:rsidP="00917A71">
            <w:pPr>
              <w:rPr>
                <w:b/>
                <w:sz w:val="24"/>
                <w:szCs w:val="24"/>
              </w:rPr>
            </w:pPr>
          </w:p>
          <w:p w14:paraId="4EFD2C93" w14:textId="77777777" w:rsidR="00927DF8" w:rsidRPr="0046422D" w:rsidRDefault="002A028F" w:rsidP="00917A71">
            <w:pPr>
              <w:rPr>
                <w:b/>
                <w:sz w:val="24"/>
                <w:szCs w:val="24"/>
              </w:rPr>
            </w:pPr>
            <w:r>
              <w:rPr>
                <w:b/>
                <w:sz w:val="24"/>
                <w:szCs w:val="24"/>
              </w:rPr>
              <w:t>5</w:t>
            </w:r>
          </w:p>
        </w:tc>
        <w:tc>
          <w:tcPr>
            <w:tcW w:w="2790" w:type="dxa"/>
          </w:tcPr>
          <w:p w14:paraId="61A3EA6D" w14:textId="77777777" w:rsidR="00927DF8" w:rsidRDefault="00927DF8" w:rsidP="00917A71">
            <w:pPr>
              <w:rPr>
                <w:sz w:val="28"/>
                <w:szCs w:val="24"/>
              </w:rPr>
            </w:pPr>
          </w:p>
          <w:p w14:paraId="68654E6F" w14:textId="77777777" w:rsidR="002A028F" w:rsidRPr="002A028F" w:rsidRDefault="002A028F" w:rsidP="002A028F">
            <w:pPr>
              <w:pStyle w:val="Liststycke"/>
              <w:numPr>
                <w:ilvl w:val="0"/>
                <w:numId w:val="8"/>
              </w:numPr>
              <w:ind w:left="162" w:hanging="162"/>
              <w:rPr>
                <w:sz w:val="18"/>
                <w:szCs w:val="18"/>
              </w:rPr>
            </w:pPr>
            <w:r w:rsidRPr="002A028F">
              <w:rPr>
                <w:sz w:val="18"/>
                <w:szCs w:val="18"/>
              </w:rPr>
              <w:t>Harare Centers</w:t>
            </w:r>
          </w:p>
        </w:tc>
      </w:tr>
      <w:tr w:rsidR="00927DF8" w14:paraId="74751CD4" w14:textId="77777777" w:rsidTr="00917A71">
        <w:tc>
          <w:tcPr>
            <w:tcW w:w="3150" w:type="dxa"/>
            <w:shd w:val="clear" w:color="auto" w:fill="C4BC96" w:themeFill="background2" w:themeFillShade="BF"/>
          </w:tcPr>
          <w:p w14:paraId="49CA217F" w14:textId="77777777" w:rsidR="00927DF8" w:rsidRDefault="00927DF8" w:rsidP="00917A71">
            <w:pPr>
              <w:rPr>
                <w:b/>
                <w:sz w:val="28"/>
                <w:szCs w:val="24"/>
              </w:rPr>
            </w:pPr>
          </w:p>
          <w:p w14:paraId="6A73F142" w14:textId="77777777" w:rsidR="00927DF8" w:rsidRPr="00BA6117" w:rsidRDefault="002A028F" w:rsidP="00917A71">
            <w:pPr>
              <w:rPr>
                <w:b/>
                <w:sz w:val="28"/>
                <w:szCs w:val="24"/>
              </w:rPr>
            </w:pPr>
            <w:r>
              <w:rPr>
                <w:b/>
                <w:sz w:val="28"/>
                <w:szCs w:val="24"/>
              </w:rPr>
              <w:t>Members</w:t>
            </w:r>
          </w:p>
        </w:tc>
        <w:tc>
          <w:tcPr>
            <w:tcW w:w="1980" w:type="dxa"/>
          </w:tcPr>
          <w:p w14:paraId="7CFB4EEF" w14:textId="77777777" w:rsidR="00927DF8" w:rsidRDefault="00927DF8" w:rsidP="00917A71">
            <w:pPr>
              <w:rPr>
                <w:b/>
                <w:sz w:val="24"/>
                <w:szCs w:val="24"/>
              </w:rPr>
            </w:pPr>
          </w:p>
          <w:p w14:paraId="50101E7C" w14:textId="77777777" w:rsidR="00927DF8" w:rsidRPr="0046422D" w:rsidRDefault="002A028F" w:rsidP="00917A71">
            <w:pPr>
              <w:rPr>
                <w:b/>
                <w:sz w:val="24"/>
                <w:szCs w:val="24"/>
              </w:rPr>
            </w:pPr>
            <w:r>
              <w:rPr>
                <w:b/>
                <w:sz w:val="24"/>
                <w:szCs w:val="24"/>
              </w:rPr>
              <w:t xml:space="preserve">            30</w:t>
            </w:r>
          </w:p>
        </w:tc>
        <w:tc>
          <w:tcPr>
            <w:tcW w:w="690" w:type="dxa"/>
          </w:tcPr>
          <w:p w14:paraId="156E5809" w14:textId="77777777" w:rsidR="00927DF8" w:rsidRDefault="00927DF8" w:rsidP="00917A71">
            <w:pPr>
              <w:rPr>
                <w:b/>
                <w:sz w:val="24"/>
                <w:szCs w:val="24"/>
              </w:rPr>
            </w:pPr>
          </w:p>
          <w:p w14:paraId="453414B4" w14:textId="77777777" w:rsidR="00927DF8" w:rsidRPr="0046422D" w:rsidRDefault="002A028F" w:rsidP="00917A71">
            <w:pPr>
              <w:rPr>
                <w:b/>
                <w:sz w:val="24"/>
                <w:szCs w:val="24"/>
              </w:rPr>
            </w:pPr>
            <w:r>
              <w:rPr>
                <w:b/>
                <w:sz w:val="24"/>
                <w:szCs w:val="24"/>
              </w:rPr>
              <w:t>23</w:t>
            </w:r>
          </w:p>
        </w:tc>
        <w:tc>
          <w:tcPr>
            <w:tcW w:w="660" w:type="dxa"/>
          </w:tcPr>
          <w:p w14:paraId="7A0B2982" w14:textId="77777777" w:rsidR="00927DF8" w:rsidRDefault="00927DF8" w:rsidP="00917A71">
            <w:pPr>
              <w:rPr>
                <w:b/>
                <w:sz w:val="24"/>
                <w:szCs w:val="24"/>
              </w:rPr>
            </w:pPr>
          </w:p>
          <w:p w14:paraId="1944648D" w14:textId="77777777" w:rsidR="00927DF8" w:rsidRPr="0046422D" w:rsidRDefault="002A028F" w:rsidP="00917A71">
            <w:pPr>
              <w:rPr>
                <w:b/>
                <w:sz w:val="24"/>
                <w:szCs w:val="24"/>
              </w:rPr>
            </w:pPr>
            <w:r>
              <w:rPr>
                <w:b/>
                <w:sz w:val="24"/>
                <w:szCs w:val="24"/>
              </w:rPr>
              <w:t>7</w:t>
            </w:r>
          </w:p>
        </w:tc>
        <w:tc>
          <w:tcPr>
            <w:tcW w:w="2790" w:type="dxa"/>
          </w:tcPr>
          <w:p w14:paraId="6FD246AB" w14:textId="77777777" w:rsidR="002A028F" w:rsidRDefault="002A028F" w:rsidP="002A028F">
            <w:pPr>
              <w:pStyle w:val="Liststycke"/>
              <w:ind w:left="162"/>
              <w:rPr>
                <w:sz w:val="20"/>
                <w:szCs w:val="20"/>
              </w:rPr>
            </w:pPr>
          </w:p>
          <w:p w14:paraId="70EDF8F7" w14:textId="77777777" w:rsidR="00927DF8" w:rsidRPr="00FE798C" w:rsidRDefault="002A028F" w:rsidP="00917A71">
            <w:pPr>
              <w:pStyle w:val="Liststycke"/>
              <w:numPr>
                <w:ilvl w:val="0"/>
                <w:numId w:val="8"/>
              </w:numPr>
              <w:ind w:left="162" w:hanging="162"/>
              <w:rPr>
                <w:sz w:val="20"/>
                <w:szCs w:val="20"/>
              </w:rPr>
            </w:pPr>
            <w:r>
              <w:rPr>
                <w:sz w:val="20"/>
                <w:szCs w:val="20"/>
              </w:rPr>
              <w:t>Harare Centers</w:t>
            </w:r>
          </w:p>
        </w:tc>
      </w:tr>
      <w:tr w:rsidR="002A028F" w14:paraId="7F5B9F2E" w14:textId="77777777" w:rsidTr="002A028F">
        <w:trPr>
          <w:trHeight w:val="782"/>
        </w:trPr>
        <w:tc>
          <w:tcPr>
            <w:tcW w:w="3150" w:type="dxa"/>
            <w:shd w:val="clear" w:color="auto" w:fill="C4BC96" w:themeFill="background2" w:themeFillShade="BF"/>
          </w:tcPr>
          <w:p w14:paraId="4BDFF005" w14:textId="77777777" w:rsidR="002A028F" w:rsidRDefault="002A028F" w:rsidP="00917A71">
            <w:pPr>
              <w:rPr>
                <w:b/>
                <w:sz w:val="28"/>
                <w:szCs w:val="24"/>
              </w:rPr>
            </w:pPr>
          </w:p>
          <w:p w14:paraId="6907C528" w14:textId="77777777" w:rsidR="002A028F" w:rsidRDefault="002A028F" w:rsidP="00917A71">
            <w:pPr>
              <w:rPr>
                <w:b/>
                <w:sz w:val="28"/>
                <w:szCs w:val="24"/>
              </w:rPr>
            </w:pPr>
            <w:r>
              <w:rPr>
                <w:b/>
                <w:sz w:val="28"/>
                <w:szCs w:val="24"/>
              </w:rPr>
              <w:t>Young Adults</w:t>
            </w:r>
          </w:p>
        </w:tc>
        <w:tc>
          <w:tcPr>
            <w:tcW w:w="1980" w:type="dxa"/>
          </w:tcPr>
          <w:p w14:paraId="6A238B76" w14:textId="77777777" w:rsidR="002A028F" w:rsidRDefault="002A028F" w:rsidP="00917A71">
            <w:pPr>
              <w:rPr>
                <w:b/>
                <w:sz w:val="24"/>
                <w:szCs w:val="24"/>
              </w:rPr>
            </w:pPr>
          </w:p>
          <w:p w14:paraId="70AA1856" w14:textId="77777777" w:rsidR="002A028F" w:rsidRDefault="002A028F" w:rsidP="00917A71">
            <w:pPr>
              <w:rPr>
                <w:b/>
                <w:sz w:val="24"/>
                <w:szCs w:val="24"/>
              </w:rPr>
            </w:pPr>
            <w:r>
              <w:rPr>
                <w:b/>
                <w:sz w:val="24"/>
                <w:szCs w:val="24"/>
              </w:rPr>
              <w:t xml:space="preserve">           25</w:t>
            </w:r>
          </w:p>
        </w:tc>
        <w:tc>
          <w:tcPr>
            <w:tcW w:w="690" w:type="dxa"/>
          </w:tcPr>
          <w:p w14:paraId="48749FB7" w14:textId="77777777" w:rsidR="002A028F" w:rsidRDefault="002A028F" w:rsidP="00917A71">
            <w:pPr>
              <w:rPr>
                <w:b/>
                <w:sz w:val="24"/>
                <w:szCs w:val="24"/>
              </w:rPr>
            </w:pPr>
          </w:p>
          <w:p w14:paraId="3D200EB7" w14:textId="77777777" w:rsidR="002A028F" w:rsidRDefault="002A028F" w:rsidP="002A028F">
            <w:pPr>
              <w:rPr>
                <w:b/>
                <w:sz w:val="24"/>
                <w:szCs w:val="24"/>
              </w:rPr>
            </w:pPr>
            <w:r>
              <w:rPr>
                <w:b/>
                <w:sz w:val="24"/>
                <w:szCs w:val="24"/>
              </w:rPr>
              <w:t>17</w:t>
            </w:r>
          </w:p>
        </w:tc>
        <w:tc>
          <w:tcPr>
            <w:tcW w:w="660" w:type="dxa"/>
          </w:tcPr>
          <w:p w14:paraId="11E15727" w14:textId="77777777" w:rsidR="002A028F" w:rsidRDefault="002A028F" w:rsidP="00917A71">
            <w:pPr>
              <w:rPr>
                <w:b/>
                <w:sz w:val="24"/>
                <w:szCs w:val="24"/>
              </w:rPr>
            </w:pPr>
          </w:p>
          <w:p w14:paraId="0CD93063" w14:textId="77777777" w:rsidR="002A028F" w:rsidRDefault="002A028F" w:rsidP="00917A71">
            <w:pPr>
              <w:rPr>
                <w:b/>
                <w:sz w:val="24"/>
                <w:szCs w:val="24"/>
              </w:rPr>
            </w:pPr>
            <w:r>
              <w:rPr>
                <w:b/>
                <w:sz w:val="24"/>
                <w:szCs w:val="24"/>
              </w:rPr>
              <w:t>8</w:t>
            </w:r>
          </w:p>
        </w:tc>
        <w:tc>
          <w:tcPr>
            <w:tcW w:w="2790" w:type="dxa"/>
          </w:tcPr>
          <w:p w14:paraId="032208CE" w14:textId="77777777" w:rsidR="002A028F" w:rsidRDefault="002A028F" w:rsidP="002A028F">
            <w:pPr>
              <w:pStyle w:val="Liststycke"/>
              <w:ind w:left="162"/>
              <w:rPr>
                <w:sz w:val="20"/>
                <w:szCs w:val="20"/>
              </w:rPr>
            </w:pPr>
          </w:p>
          <w:p w14:paraId="4BB87B36" w14:textId="77777777" w:rsidR="002A028F" w:rsidRPr="002A028F" w:rsidRDefault="002A028F" w:rsidP="002A028F">
            <w:pPr>
              <w:pStyle w:val="Liststycke"/>
              <w:numPr>
                <w:ilvl w:val="0"/>
                <w:numId w:val="8"/>
              </w:numPr>
              <w:ind w:left="0" w:hanging="576"/>
              <w:rPr>
                <w:sz w:val="20"/>
                <w:szCs w:val="20"/>
              </w:rPr>
            </w:pPr>
            <w:r>
              <w:rPr>
                <w:sz w:val="20"/>
                <w:szCs w:val="20"/>
              </w:rPr>
              <w:t xml:space="preserve">-  </w:t>
            </w:r>
            <w:r w:rsidRPr="002A028F">
              <w:rPr>
                <w:sz w:val="20"/>
                <w:szCs w:val="20"/>
              </w:rPr>
              <w:t>International &amp; Local Youths</w:t>
            </w:r>
          </w:p>
        </w:tc>
      </w:tr>
    </w:tbl>
    <w:p w14:paraId="78F6B360" w14:textId="77777777" w:rsidR="003A22B7" w:rsidRDefault="003A22B7" w:rsidP="002A028F">
      <w:pPr>
        <w:rPr>
          <w:b/>
          <w:sz w:val="28"/>
          <w:szCs w:val="24"/>
          <w:u w:val="single"/>
        </w:rPr>
      </w:pPr>
    </w:p>
    <w:p w14:paraId="2B4C59E5" w14:textId="77777777" w:rsidR="002A028F" w:rsidRDefault="002A028F" w:rsidP="002A028F">
      <w:pPr>
        <w:rPr>
          <w:b/>
          <w:sz w:val="28"/>
          <w:szCs w:val="24"/>
          <w:u w:val="single"/>
        </w:rPr>
      </w:pPr>
      <w:r>
        <w:rPr>
          <w:b/>
          <w:sz w:val="28"/>
          <w:szCs w:val="24"/>
          <w:u w:val="single"/>
        </w:rPr>
        <w:t xml:space="preserve">Activity 2.2 </w:t>
      </w:r>
      <w:r w:rsidRPr="00BA6117">
        <w:rPr>
          <w:b/>
          <w:sz w:val="28"/>
          <w:szCs w:val="24"/>
          <w:u w:val="single"/>
        </w:rPr>
        <w:t>Summary of findings</w:t>
      </w:r>
    </w:p>
    <w:p w14:paraId="2B216EF3" w14:textId="77777777" w:rsidR="00927DF8" w:rsidRDefault="002A028F" w:rsidP="002A028F">
      <w:pPr>
        <w:spacing w:after="160" w:line="259" w:lineRule="auto"/>
        <w:rPr>
          <w:rFonts w:ascii="Times New Roman" w:eastAsia="Calibri" w:hAnsi="Times New Roman" w:cs="Times New Roman"/>
          <w:sz w:val="24"/>
          <w:szCs w:val="24"/>
        </w:rPr>
      </w:pPr>
      <w:r w:rsidRPr="002A028F">
        <w:rPr>
          <w:rFonts w:ascii="Times New Roman" w:eastAsia="Calibri" w:hAnsi="Times New Roman" w:cs="Times New Roman"/>
          <w:sz w:val="24"/>
          <w:szCs w:val="24"/>
        </w:rPr>
        <w:t xml:space="preserve">Four workshops to train Whistle Blowers, Fathers, Young Adults and general membership on various subjects were held. The training experts came from the Study Circle Alliance of Zimbabwe as the training Consultancy. </w:t>
      </w:r>
      <w:r>
        <w:rPr>
          <w:rFonts w:ascii="Times New Roman" w:eastAsia="Calibri" w:hAnsi="Times New Roman" w:cs="Times New Roman"/>
          <w:sz w:val="24"/>
          <w:szCs w:val="24"/>
        </w:rPr>
        <w:t>The workshops included the following;</w:t>
      </w:r>
    </w:p>
    <w:p w14:paraId="3CAA2211" w14:textId="77777777" w:rsidR="002A028F" w:rsidRPr="002A028F" w:rsidRDefault="002A028F" w:rsidP="002A028F">
      <w:pPr>
        <w:pStyle w:val="Liststycke"/>
        <w:numPr>
          <w:ilvl w:val="0"/>
          <w:numId w:val="22"/>
        </w:numPr>
        <w:spacing w:after="160" w:line="259" w:lineRule="auto"/>
        <w:rPr>
          <w:rFonts w:ascii="Times New Roman" w:eastAsia="Calibri" w:hAnsi="Times New Roman" w:cs="Times New Roman"/>
          <w:sz w:val="24"/>
          <w:szCs w:val="24"/>
        </w:rPr>
      </w:pPr>
      <w:r w:rsidRPr="002A028F">
        <w:rPr>
          <w:rFonts w:ascii="Times New Roman" w:eastAsia="Calibri" w:hAnsi="Times New Roman" w:cs="Times New Roman"/>
          <w:sz w:val="24"/>
          <w:szCs w:val="24"/>
        </w:rPr>
        <w:t>Basic training in report writing and Child Rights for Whistle Blowers</w:t>
      </w:r>
    </w:p>
    <w:p w14:paraId="65E9AC15" w14:textId="77777777" w:rsidR="002A028F" w:rsidRPr="002A028F" w:rsidRDefault="002A028F" w:rsidP="002A028F">
      <w:pPr>
        <w:pStyle w:val="Liststycke"/>
        <w:numPr>
          <w:ilvl w:val="0"/>
          <w:numId w:val="22"/>
        </w:numPr>
        <w:spacing w:after="160" w:line="259" w:lineRule="auto"/>
        <w:rPr>
          <w:rFonts w:ascii="Times New Roman" w:eastAsia="Calibri" w:hAnsi="Times New Roman" w:cs="Times New Roman"/>
          <w:sz w:val="24"/>
          <w:szCs w:val="24"/>
        </w:rPr>
      </w:pPr>
      <w:r w:rsidRPr="002A028F">
        <w:rPr>
          <w:rFonts w:ascii="Times New Roman" w:eastAsia="Calibri" w:hAnsi="Times New Roman" w:cs="Times New Roman"/>
          <w:sz w:val="24"/>
          <w:szCs w:val="24"/>
        </w:rPr>
        <w:t>Basic Agricultural Skills for General Membership</w:t>
      </w:r>
    </w:p>
    <w:p w14:paraId="507B8D86" w14:textId="77777777" w:rsidR="002A028F" w:rsidRPr="002A028F" w:rsidRDefault="002A028F" w:rsidP="002A028F">
      <w:pPr>
        <w:pStyle w:val="Liststycke"/>
        <w:numPr>
          <w:ilvl w:val="0"/>
          <w:numId w:val="22"/>
        </w:numPr>
        <w:spacing w:after="160" w:line="259" w:lineRule="auto"/>
        <w:rPr>
          <w:rFonts w:ascii="Times New Roman" w:eastAsia="Calibri" w:hAnsi="Times New Roman" w:cs="Times New Roman"/>
          <w:sz w:val="24"/>
          <w:szCs w:val="24"/>
        </w:rPr>
      </w:pPr>
      <w:r w:rsidRPr="002A028F">
        <w:rPr>
          <w:rFonts w:ascii="Times New Roman" w:eastAsia="Calibri" w:hAnsi="Times New Roman" w:cs="Times New Roman"/>
          <w:sz w:val="24"/>
          <w:szCs w:val="24"/>
        </w:rPr>
        <w:t>Basic Human and Children’s Rights for Fathers of Children with disability.</w:t>
      </w:r>
    </w:p>
    <w:p w14:paraId="2EF13D19" w14:textId="77777777" w:rsidR="002A028F" w:rsidRPr="002A028F" w:rsidRDefault="002A028F" w:rsidP="002A028F">
      <w:pPr>
        <w:pStyle w:val="Liststycke"/>
        <w:numPr>
          <w:ilvl w:val="0"/>
          <w:numId w:val="22"/>
        </w:numPr>
        <w:spacing w:after="160" w:line="259" w:lineRule="auto"/>
        <w:rPr>
          <w:rFonts w:ascii="Times New Roman" w:eastAsia="Calibri" w:hAnsi="Times New Roman" w:cs="Times New Roman"/>
          <w:sz w:val="24"/>
          <w:szCs w:val="24"/>
        </w:rPr>
      </w:pPr>
      <w:r w:rsidRPr="002A028F">
        <w:rPr>
          <w:rFonts w:ascii="Times New Roman" w:eastAsia="Calibri" w:hAnsi="Times New Roman" w:cs="Times New Roman"/>
          <w:sz w:val="24"/>
          <w:szCs w:val="24"/>
        </w:rPr>
        <w:t>Basic Training in Sustainable Development for Young Adults</w:t>
      </w:r>
    </w:p>
    <w:p w14:paraId="77C1C5BD" w14:textId="77777777" w:rsidR="0065352C" w:rsidRPr="00981CFE" w:rsidRDefault="002A028F" w:rsidP="00981CFE">
      <w:pPr>
        <w:spacing w:after="160" w:line="259" w:lineRule="auto"/>
        <w:ind w:left="90" w:hanging="9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2A028F">
        <w:rPr>
          <w:rFonts w:ascii="Times New Roman" w:eastAsia="Calibri" w:hAnsi="Times New Roman" w:cs="Times New Roman"/>
          <w:sz w:val="24"/>
          <w:szCs w:val="24"/>
        </w:rPr>
        <w:t xml:space="preserve">Whistle Blowers were trained to be ZPHCA informers for any child abuse in communities    and even in </w:t>
      </w:r>
      <w:r>
        <w:rPr>
          <w:rFonts w:ascii="Times New Roman" w:eastAsia="Calibri" w:hAnsi="Times New Roman" w:cs="Times New Roman"/>
          <w:sz w:val="24"/>
          <w:szCs w:val="24"/>
        </w:rPr>
        <w:t>P</w:t>
      </w:r>
      <w:r w:rsidRPr="002A028F">
        <w:rPr>
          <w:rFonts w:ascii="Times New Roman" w:eastAsia="Calibri" w:hAnsi="Times New Roman" w:cs="Times New Roman"/>
          <w:sz w:val="24"/>
          <w:szCs w:val="24"/>
        </w:rPr>
        <w:t xml:space="preserve">ublic </w:t>
      </w:r>
      <w:r>
        <w:rPr>
          <w:rFonts w:ascii="Times New Roman" w:eastAsia="Calibri" w:hAnsi="Times New Roman" w:cs="Times New Roman"/>
          <w:sz w:val="24"/>
          <w:szCs w:val="24"/>
        </w:rPr>
        <w:t>O</w:t>
      </w:r>
      <w:r w:rsidRPr="002A028F">
        <w:rPr>
          <w:rFonts w:ascii="Times New Roman" w:eastAsia="Calibri" w:hAnsi="Times New Roman" w:cs="Times New Roman"/>
          <w:sz w:val="24"/>
          <w:szCs w:val="24"/>
        </w:rPr>
        <w:t>ffices</w:t>
      </w:r>
      <w:r>
        <w:rPr>
          <w:rFonts w:ascii="Times New Roman" w:eastAsia="Calibri" w:hAnsi="Times New Roman" w:cs="Times New Roman"/>
          <w:sz w:val="24"/>
          <w:szCs w:val="24"/>
        </w:rPr>
        <w:t>. These were given basic skills in report writing and Child Rights so that they are able to identify the difference between wrong and right. Also instilled in them are report writing skills. All the courses were trained not in a single day but through a process which needed enough resources to cover for the training. This was the same with the general membership course and Basic training in Sustainable Development</w:t>
      </w:r>
      <w:r w:rsidR="00A51EF6">
        <w:rPr>
          <w:rFonts w:ascii="Times New Roman" w:eastAsia="Calibri" w:hAnsi="Times New Roman" w:cs="Times New Roman"/>
          <w:sz w:val="24"/>
          <w:szCs w:val="24"/>
        </w:rPr>
        <w:t>. The youths were a mixture of both girls and boys from across the centers. The invitation to these workshops were sensitive of gender representation though could not achieve 50/50 representation. The gap experienced was the lack of consistence in their attendance</w:t>
      </w:r>
      <w:r w:rsidR="00A13D30">
        <w:rPr>
          <w:rFonts w:ascii="Times New Roman" w:eastAsia="Calibri" w:hAnsi="Times New Roman" w:cs="Times New Roman"/>
          <w:sz w:val="24"/>
          <w:szCs w:val="24"/>
        </w:rPr>
        <w:t>. For the youths it may have been due to transport challenges which the budget carter for that. This brings to fore that during planning process the budgeting process was not thorough and inclusive.</w:t>
      </w:r>
    </w:p>
    <w:tbl>
      <w:tblPr>
        <w:tblStyle w:val="Tabellrutnt"/>
        <w:tblW w:w="9270" w:type="dxa"/>
        <w:tblInd w:w="468" w:type="dxa"/>
        <w:tblLook w:val="04A0" w:firstRow="1" w:lastRow="0" w:firstColumn="1" w:lastColumn="0" w:noHBand="0" w:noVBand="1"/>
      </w:tblPr>
      <w:tblGrid>
        <w:gridCol w:w="3150"/>
        <w:gridCol w:w="1980"/>
        <w:gridCol w:w="690"/>
        <w:gridCol w:w="660"/>
        <w:gridCol w:w="2790"/>
      </w:tblGrid>
      <w:tr w:rsidR="0065352C" w14:paraId="1A313F6D" w14:textId="77777777" w:rsidTr="00917A71">
        <w:tc>
          <w:tcPr>
            <w:tcW w:w="9270" w:type="dxa"/>
            <w:gridSpan w:val="5"/>
            <w:shd w:val="clear" w:color="auto" w:fill="C4BC96" w:themeFill="background2" w:themeFillShade="BF"/>
          </w:tcPr>
          <w:p w14:paraId="5FCBE5CF" w14:textId="77777777" w:rsidR="0065352C" w:rsidRPr="00BA6117" w:rsidRDefault="0065352C" w:rsidP="00917A71">
            <w:pPr>
              <w:rPr>
                <w:b/>
                <w:sz w:val="28"/>
                <w:szCs w:val="24"/>
              </w:rPr>
            </w:pPr>
            <w:r w:rsidRPr="00BA6117">
              <w:rPr>
                <w:b/>
                <w:sz w:val="28"/>
                <w:szCs w:val="24"/>
              </w:rPr>
              <w:t xml:space="preserve">Activity </w:t>
            </w:r>
            <w:r>
              <w:rPr>
                <w:b/>
                <w:sz w:val="28"/>
                <w:szCs w:val="24"/>
              </w:rPr>
              <w:t>3</w:t>
            </w:r>
            <w:r w:rsidRPr="00BA6117">
              <w:rPr>
                <w:b/>
                <w:sz w:val="28"/>
                <w:szCs w:val="24"/>
              </w:rPr>
              <w:t>.</w:t>
            </w:r>
            <w:r>
              <w:rPr>
                <w:b/>
                <w:sz w:val="28"/>
                <w:szCs w:val="24"/>
              </w:rPr>
              <w:t>1</w:t>
            </w:r>
          </w:p>
          <w:p w14:paraId="2C3C23AC" w14:textId="77777777" w:rsidR="0065352C" w:rsidRDefault="0065352C" w:rsidP="00917A71">
            <w:pPr>
              <w:rPr>
                <w:b/>
                <w:sz w:val="28"/>
                <w:szCs w:val="24"/>
              </w:rPr>
            </w:pPr>
            <w:r>
              <w:rPr>
                <w:sz w:val="28"/>
                <w:szCs w:val="24"/>
              </w:rPr>
              <w:t>One Workshop on Planning for the future of the Project.</w:t>
            </w:r>
          </w:p>
        </w:tc>
      </w:tr>
      <w:tr w:rsidR="0065352C" w14:paraId="7B742E8E" w14:textId="77777777" w:rsidTr="00917A71">
        <w:tc>
          <w:tcPr>
            <w:tcW w:w="3150" w:type="dxa"/>
            <w:shd w:val="clear" w:color="auto" w:fill="C4BC96" w:themeFill="background2" w:themeFillShade="BF"/>
          </w:tcPr>
          <w:p w14:paraId="6E5AE614" w14:textId="77777777" w:rsidR="0065352C" w:rsidRPr="00BA6117" w:rsidRDefault="0065352C" w:rsidP="00917A71">
            <w:pPr>
              <w:rPr>
                <w:b/>
                <w:sz w:val="28"/>
                <w:szCs w:val="24"/>
              </w:rPr>
            </w:pPr>
            <w:r w:rsidRPr="00BA6117">
              <w:rPr>
                <w:b/>
                <w:sz w:val="28"/>
                <w:szCs w:val="24"/>
              </w:rPr>
              <w:t>Participating Group</w:t>
            </w:r>
            <w:r>
              <w:rPr>
                <w:b/>
                <w:sz w:val="28"/>
                <w:szCs w:val="24"/>
              </w:rPr>
              <w:t>s</w:t>
            </w:r>
          </w:p>
        </w:tc>
        <w:tc>
          <w:tcPr>
            <w:tcW w:w="1980" w:type="dxa"/>
            <w:shd w:val="clear" w:color="auto" w:fill="C4BC96" w:themeFill="background2" w:themeFillShade="BF"/>
          </w:tcPr>
          <w:p w14:paraId="303970EC" w14:textId="77777777" w:rsidR="0065352C" w:rsidRPr="00BA6117" w:rsidRDefault="0065352C" w:rsidP="00917A71">
            <w:pPr>
              <w:rPr>
                <w:b/>
                <w:sz w:val="28"/>
                <w:szCs w:val="24"/>
              </w:rPr>
            </w:pPr>
            <w:r w:rsidRPr="00BA6117">
              <w:rPr>
                <w:b/>
                <w:sz w:val="28"/>
                <w:szCs w:val="24"/>
              </w:rPr>
              <w:t>Attendance</w:t>
            </w:r>
          </w:p>
        </w:tc>
        <w:tc>
          <w:tcPr>
            <w:tcW w:w="690" w:type="dxa"/>
            <w:shd w:val="clear" w:color="auto" w:fill="C4BC96" w:themeFill="background2" w:themeFillShade="BF"/>
          </w:tcPr>
          <w:p w14:paraId="26ADD7B1" w14:textId="77777777" w:rsidR="0065352C" w:rsidRPr="00BA6117" w:rsidRDefault="0065352C" w:rsidP="00917A71">
            <w:pPr>
              <w:rPr>
                <w:b/>
                <w:sz w:val="28"/>
                <w:szCs w:val="24"/>
              </w:rPr>
            </w:pPr>
            <w:r>
              <w:rPr>
                <w:b/>
                <w:sz w:val="28"/>
                <w:szCs w:val="24"/>
              </w:rPr>
              <w:t>F</w:t>
            </w:r>
          </w:p>
        </w:tc>
        <w:tc>
          <w:tcPr>
            <w:tcW w:w="660" w:type="dxa"/>
            <w:shd w:val="clear" w:color="auto" w:fill="C4BC96" w:themeFill="background2" w:themeFillShade="BF"/>
          </w:tcPr>
          <w:p w14:paraId="76385F7D" w14:textId="77777777" w:rsidR="0065352C" w:rsidRPr="00BA6117" w:rsidRDefault="0065352C" w:rsidP="00917A71">
            <w:pPr>
              <w:rPr>
                <w:b/>
                <w:sz w:val="28"/>
                <w:szCs w:val="24"/>
              </w:rPr>
            </w:pPr>
            <w:r>
              <w:rPr>
                <w:b/>
                <w:sz w:val="28"/>
                <w:szCs w:val="24"/>
              </w:rPr>
              <w:t>M</w:t>
            </w:r>
          </w:p>
        </w:tc>
        <w:tc>
          <w:tcPr>
            <w:tcW w:w="2790" w:type="dxa"/>
            <w:shd w:val="clear" w:color="auto" w:fill="C4BC96" w:themeFill="background2" w:themeFillShade="BF"/>
          </w:tcPr>
          <w:p w14:paraId="6BB43578" w14:textId="77777777" w:rsidR="0065352C" w:rsidRPr="00BA6117" w:rsidRDefault="0065352C" w:rsidP="00917A71">
            <w:pPr>
              <w:rPr>
                <w:b/>
                <w:sz w:val="28"/>
                <w:szCs w:val="24"/>
              </w:rPr>
            </w:pPr>
            <w:r>
              <w:rPr>
                <w:b/>
                <w:sz w:val="28"/>
                <w:szCs w:val="24"/>
              </w:rPr>
              <w:t>Designation</w:t>
            </w:r>
          </w:p>
        </w:tc>
      </w:tr>
      <w:tr w:rsidR="0065352C" w14:paraId="472F3519" w14:textId="77777777" w:rsidTr="00917A71">
        <w:tc>
          <w:tcPr>
            <w:tcW w:w="3150" w:type="dxa"/>
            <w:shd w:val="clear" w:color="auto" w:fill="C4BC96" w:themeFill="background2" w:themeFillShade="BF"/>
          </w:tcPr>
          <w:p w14:paraId="332B086E" w14:textId="77777777" w:rsidR="0065352C" w:rsidRDefault="0065352C" w:rsidP="00917A71">
            <w:pPr>
              <w:rPr>
                <w:sz w:val="28"/>
                <w:szCs w:val="24"/>
              </w:rPr>
            </w:pPr>
          </w:p>
        </w:tc>
        <w:tc>
          <w:tcPr>
            <w:tcW w:w="1980" w:type="dxa"/>
          </w:tcPr>
          <w:p w14:paraId="14EF2DC5" w14:textId="77777777" w:rsidR="0065352C" w:rsidRDefault="0065352C" w:rsidP="00917A71">
            <w:pPr>
              <w:rPr>
                <w:sz w:val="28"/>
                <w:szCs w:val="24"/>
              </w:rPr>
            </w:pPr>
          </w:p>
        </w:tc>
        <w:tc>
          <w:tcPr>
            <w:tcW w:w="690" w:type="dxa"/>
          </w:tcPr>
          <w:p w14:paraId="36BB8ED2" w14:textId="77777777" w:rsidR="0065352C" w:rsidRDefault="0065352C" w:rsidP="00917A71">
            <w:pPr>
              <w:rPr>
                <w:sz w:val="28"/>
                <w:szCs w:val="24"/>
              </w:rPr>
            </w:pPr>
          </w:p>
        </w:tc>
        <w:tc>
          <w:tcPr>
            <w:tcW w:w="660" w:type="dxa"/>
          </w:tcPr>
          <w:p w14:paraId="5462E73A" w14:textId="77777777" w:rsidR="0065352C" w:rsidRDefault="0065352C" w:rsidP="00917A71">
            <w:pPr>
              <w:rPr>
                <w:sz w:val="28"/>
                <w:szCs w:val="24"/>
              </w:rPr>
            </w:pPr>
          </w:p>
        </w:tc>
        <w:tc>
          <w:tcPr>
            <w:tcW w:w="2790" w:type="dxa"/>
          </w:tcPr>
          <w:p w14:paraId="714D8D36" w14:textId="77777777" w:rsidR="0065352C" w:rsidRDefault="0065352C" w:rsidP="00917A71">
            <w:pPr>
              <w:rPr>
                <w:sz w:val="28"/>
                <w:szCs w:val="24"/>
              </w:rPr>
            </w:pPr>
          </w:p>
        </w:tc>
      </w:tr>
      <w:tr w:rsidR="0065352C" w14:paraId="243F4952" w14:textId="77777777" w:rsidTr="00917A71">
        <w:tc>
          <w:tcPr>
            <w:tcW w:w="3150" w:type="dxa"/>
            <w:shd w:val="clear" w:color="auto" w:fill="C4BC96" w:themeFill="background2" w:themeFillShade="BF"/>
          </w:tcPr>
          <w:p w14:paraId="7914C9E2" w14:textId="77777777" w:rsidR="0065352C" w:rsidRDefault="0065352C" w:rsidP="00917A71">
            <w:pPr>
              <w:rPr>
                <w:b/>
                <w:sz w:val="28"/>
                <w:szCs w:val="24"/>
              </w:rPr>
            </w:pPr>
          </w:p>
          <w:p w14:paraId="2D91E015" w14:textId="77777777" w:rsidR="0065352C" w:rsidRPr="00BA6117" w:rsidRDefault="0065352C" w:rsidP="00917A71">
            <w:pPr>
              <w:rPr>
                <w:b/>
                <w:sz w:val="28"/>
                <w:szCs w:val="24"/>
              </w:rPr>
            </w:pPr>
            <w:r w:rsidRPr="00BA6117">
              <w:rPr>
                <w:b/>
                <w:sz w:val="28"/>
                <w:szCs w:val="24"/>
              </w:rPr>
              <w:t>Board members</w:t>
            </w:r>
          </w:p>
        </w:tc>
        <w:tc>
          <w:tcPr>
            <w:tcW w:w="1980" w:type="dxa"/>
          </w:tcPr>
          <w:p w14:paraId="504E5E91" w14:textId="77777777" w:rsidR="0065352C" w:rsidRPr="0046422D" w:rsidRDefault="0065352C" w:rsidP="00917A71">
            <w:pPr>
              <w:rPr>
                <w:b/>
                <w:sz w:val="28"/>
                <w:szCs w:val="24"/>
              </w:rPr>
            </w:pPr>
          </w:p>
          <w:p w14:paraId="698ED1D1" w14:textId="77777777" w:rsidR="0065352C" w:rsidRPr="0046422D" w:rsidRDefault="0065352C" w:rsidP="00917A71">
            <w:pPr>
              <w:rPr>
                <w:b/>
                <w:sz w:val="28"/>
                <w:szCs w:val="24"/>
              </w:rPr>
            </w:pPr>
            <w:r>
              <w:rPr>
                <w:b/>
                <w:sz w:val="28"/>
                <w:szCs w:val="24"/>
              </w:rPr>
              <w:t>Full Board</w:t>
            </w:r>
          </w:p>
        </w:tc>
        <w:tc>
          <w:tcPr>
            <w:tcW w:w="690" w:type="dxa"/>
          </w:tcPr>
          <w:p w14:paraId="27142368" w14:textId="77777777" w:rsidR="0065352C" w:rsidRDefault="0065352C" w:rsidP="00917A71">
            <w:pPr>
              <w:rPr>
                <w:b/>
                <w:sz w:val="28"/>
                <w:szCs w:val="24"/>
              </w:rPr>
            </w:pPr>
          </w:p>
          <w:p w14:paraId="4A9F1683" w14:textId="77777777" w:rsidR="0065352C" w:rsidRPr="0046422D" w:rsidRDefault="0065352C" w:rsidP="00917A71">
            <w:pPr>
              <w:rPr>
                <w:b/>
                <w:sz w:val="28"/>
                <w:szCs w:val="24"/>
              </w:rPr>
            </w:pPr>
            <w:r>
              <w:rPr>
                <w:b/>
                <w:sz w:val="28"/>
                <w:szCs w:val="24"/>
              </w:rPr>
              <w:t>45</w:t>
            </w:r>
          </w:p>
        </w:tc>
        <w:tc>
          <w:tcPr>
            <w:tcW w:w="660" w:type="dxa"/>
          </w:tcPr>
          <w:p w14:paraId="542F6F3D" w14:textId="77777777" w:rsidR="0065352C" w:rsidRDefault="0065352C" w:rsidP="00917A71">
            <w:pPr>
              <w:rPr>
                <w:b/>
                <w:sz w:val="28"/>
                <w:szCs w:val="24"/>
              </w:rPr>
            </w:pPr>
          </w:p>
          <w:p w14:paraId="3ACB5439" w14:textId="77777777" w:rsidR="0065352C" w:rsidRPr="0046422D" w:rsidRDefault="0065352C" w:rsidP="00917A71">
            <w:pPr>
              <w:rPr>
                <w:b/>
                <w:sz w:val="28"/>
                <w:szCs w:val="24"/>
              </w:rPr>
            </w:pPr>
            <w:r>
              <w:rPr>
                <w:b/>
                <w:sz w:val="28"/>
                <w:szCs w:val="24"/>
              </w:rPr>
              <w:t>15</w:t>
            </w:r>
          </w:p>
        </w:tc>
        <w:tc>
          <w:tcPr>
            <w:tcW w:w="2790" w:type="dxa"/>
          </w:tcPr>
          <w:p w14:paraId="256AD91D" w14:textId="77777777" w:rsidR="0065352C" w:rsidRDefault="0065352C" w:rsidP="00917A71">
            <w:pPr>
              <w:rPr>
                <w:sz w:val="28"/>
                <w:szCs w:val="24"/>
              </w:rPr>
            </w:pPr>
          </w:p>
          <w:p w14:paraId="0F17EF2D" w14:textId="77777777" w:rsidR="0065352C" w:rsidRPr="00A617C3" w:rsidRDefault="0065352C" w:rsidP="00917A71">
            <w:pPr>
              <w:rPr>
                <w:b/>
                <w:sz w:val="28"/>
                <w:szCs w:val="24"/>
              </w:rPr>
            </w:pPr>
            <w:r w:rsidRPr="00A617C3">
              <w:rPr>
                <w:b/>
                <w:sz w:val="28"/>
                <w:szCs w:val="24"/>
              </w:rPr>
              <w:t xml:space="preserve"> </w:t>
            </w:r>
            <w:r>
              <w:rPr>
                <w:b/>
                <w:sz w:val="28"/>
                <w:szCs w:val="24"/>
              </w:rPr>
              <w:t xml:space="preserve"> </w:t>
            </w:r>
            <w:r w:rsidRPr="00A617C3">
              <w:rPr>
                <w:b/>
                <w:sz w:val="20"/>
                <w:szCs w:val="20"/>
              </w:rPr>
              <w:t xml:space="preserve"> Board</w:t>
            </w:r>
          </w:p>
        </w:tc>
      </w:tr>
      <w:tr w:rsidR="0065352C" w14:paraId="31A1DE30" w14:textId="77777777" w:rsidTr="00917A71">
        <w:tc>
          <w:tcPr>
            <w:tcW w:w="3150" w:type="dxa"/>
            <w:shd w:val="clear" w:color="auto" w:fill="C4BC96" w:themeFill="background2" w:themeFillShade="BF"/>
          </w:tcPr>
          <w:p w14:paraId="2AEC9C91" w14:textId="77777777" w:rsidR="0065352C" w:rsidRDefault="0065352C" w:rsidP="00917A71">
            <w:pPr>
              <w:rPr>
                <w:b/>
                <w:sz w:val="28"/>
                <w:szCs w:val="24"/>
              </w:rPr>
            </w:pPr>
          </w:p>
          <w:p w14:paraId="523F2EFB" w14:textId="77777777" w:rsidR="0065352C" w:rsidRPr="00BA6117" w:rsidRDefault="0065352C" w:rsidP="00917A71">
            <w:pPr>
              <w:rPr>
                <w:b/>
                <w:sz w:val="28"/>
                <w:szCs w:val="24"/>
              </w:rPr>
            </w:pPr>
            <w:r>
              <w:rPr>
                <w:b/>
                <w:sz w:val="28"/>
                <w:szCs w:val="24"/>
              </w:rPr>
              <w:t>Center  Leadership</w:t>
            </w:r>
          </w:p>
        </w:tc>
        <w:tc>
          <w:tcPr>
            <w:tcW w:w="1980" w:type="dxa"/>
          </w:tcPr>
          <w:p w14:paraId="5CFA37E3" w14:textId="77777777" w:rsidR="0065352C" w:rsidRDefault="0065352C" w:rsidP="00917A71">
            <w:pPr>
              <w:rPr>
                <w:b/>
                <w:sz w:val="28"/>
                <w:szCs w:val="24"/>
              </w:rPr>
            </w:pPr>
          </w:p>
          <w:p w14:paraId="063EDE1A" w14:textId="77777777" w:rsidR="0065352C" w:rsidRPr="0046422D" w:rsidRDefault="0065352C" w:rsidP="00917A71">
            <w:pPr>
              <w:rPr>
                <w:b/>
                <w:sz w:val="24"/>
                <w:szCs w:val="24"/>
              </w:rPr>
            </w:pPr>
            <w:r>
              <w:rPr>
                <w:b/>
                <w:sz w:val="24"/>
                <w:szCs w:val="24"/>
              </w:rPr>
              <w:t xml:space="preserve">          138 </w:t>
            </w:r>
          </w:p>
        </w:tc>
        <w:tc>
          <w:tcPr>
            <w:tcW w:w="690" w:type="dxa"/>
          </w:tcPr>
          <w:p w14:paraId="34DB4EBB" w14:textId="77777777" w:rsidR="0065352C" w:rsidRDefault="0065352C" w:rsidP="00917A71">
            <w:pPr>
              <w:rPr>
                <w:b/>
                <w:sz w:val="24"/>
                <w:szCs w:val="24"/>
              </w:rPr>
            </w:pPr>
          </w:p>
          <w:p w14:paraId="5C683A1E" w14:textId="77777777" w:rsidR="0065352C" w:rsidRPr="0046422D" w:rsidRDefault="0065352C" w:rsidP="00917A71">
            <w:pPr>
              <w:rPr>
                <w:b/>
                <w:sz w:val="24"/>
                <w:szCs w:val="24"/>
              </w:rPr>
            </w:pPr>
            <w:r>
              <w:rPr>
                <w:b/>
                <w:sz w:val="24"/>
                <w:szCs w:val="24"/>
              </w:rPr>
              <w:t>154</w:t>
            </w:r>
          </w:p>
        </w:tc>
        <w:tc>
          <w:tcPr>
            <w:tcW w:w="660" w:type="dxa"/>
          </w:tcPr>
          <w:p w14:paraId="258A771A" w14:textId="77777777" w:rsidR="0065352C" w:rsidRDefault="0065352C" w:rsidP="00917A71">
            <w:pPr>
              <w:rPr>
                <w:b/>
                <w:sz w:val="24"/>
                <w:szCs w:val="24"/>
              </w:rPr>
            </w:pPr>
          </w:p>
          <w:p w14:paraId="4C07F0FE" w14:textId="77777777" w:rsidR="0065352C" w:rsidRPr="0046422D" w:rsidRDefault="0065352C" w:rsidP="00917A71">
            <w:pPr>
              <w:rPr>
                <w:b/>
                <w:sz w:val="24"/>
                <w:szCs w:val="24"/>
              </w:rPr>
            </w:pPr>
            <w:r>
              <w:rPr>
                <w:b/>
                <w:sz w:val="24"/>
                <w:szCs w:val="24"/>
              </w:rPr>
              <w:t>15</w:t>
            </w:r>
          </w:p>
        </w:tc>
        <w:tc>
          <w:tcPr>
            <w:tcW w:w="2790" w:type="dxa"/>
          </w:tcPr>
          <w:p w14:paraId="67B5243A" w14:textId="77777777" w:rsidR="0065352C" w:rsidRDefault="0065352C" w:rsidP="00917A71">
            <w:pPr>
              <w:pStyle w:val="Liststycke"/>
              <w:ind w:left="162"/>
              <w:rPr>
                <w:b/>
                <w:sz w:val="20"/>
                <w:szCs w:val="20"/>
              </w:rPr>
            </w:pPr>
          </w:p>
          <w:p w14:paraId="2B3BAAC0" w14:textId="77777777" w:rsidR="0065352C" w:rsidRPr="0046422D" w:rsidRDefault="0065352C" w:rsidP="00917A71">
            <w:pPr>
              <w:pStyle w:val="Liststycke"/>
              <w:numPr>
                <w:ilvl w:val="0"/>
                <w:numId w:val="8"/>
              </w:numPr>
              <w:ind w:left="162" w:hanging="90"/>
              <w:rPr>
                <w:b/>
                <w:sz w:val="20"/>
                <w:szCs w:val="20"/>
              </w:rPr>
            </w:pPr>
            <w:r w:rsidRPr="0046422D">
              <w:rPr>
                <w:b/>
                <w:sz w:val="20"/>
                <w:szCs w:val="20"/>
              </w:rPr>
              <w:t>Chairpersons</w:t>
            </w:r>
          </w:p>
          <w:p w14:paraId="2B124DE2" w14:textId="77777777" w:rsidR="0065352C" w:rsidRPr="0046422D" w:rsidRDefault="0065352C" w:rsidP="00917A71">
            <w:pPr>
              <w:pStyle w:val="Liststycke"/>
              <w:numPr>
                <w:ilvl w:val="0"/>
                <w:numId w:val="8"/>
              </w:numPr>
              <w:ind w:left="162" w:hanging="90"/>
              <w:rPr>
                <w:b/>
                <w:sz w:val="20"/>
                <w:szCs w:val="20"/>
              </w:rPr>
            </w:pPr>
            <w:r w:rsidRPr="0046422D">
              <w:rPr>
                <w:b/>
                <w:sz w:val="20"/>
                <w:szCs w:val="20"/>
              </w:rPr>
              <w:t>Secretaries</w:t>
            </w:r>
          </w:p>
          <w:p w14:paraId="7842B189" w14:textId="77777777" w:rsidR="0065352C" w:rsidRPr="0046422D" w:rsidRDefault="0065352C" w:rsidP="00917A71">
            <w:pPr>
              <w:pStyle w:val="Liststycke"/>
              <w:ind w:left="162"/>
              <w:rPr>
                <w:sz w:val="20"/>
                <w:szCs w:val="20"/>
              </w:rPr>
            </w:pPr>
          </w:p>
        </w:tc>
      </w:tr>
      <w:tr w:rsidR="0065352C" w14:paraId="2FF1EE6C" w14:textId="77777777" w:rsidTr="00917A71">
        <w:tc>
          <w:tcPr>
            <w:tcW w:w="3150" w:type="dxa"/>
            <w:shd w:val="clear" w:color="auto" w:fill="C4BC96" w:themeFill="background2" w:themeFillShade="BF"/>
          </w:tcPr>
          <w:p w14:paraId="29D5B660" w14:textId="77777777" w:rsidR="0065352C" w:rsidRDefault="0065352C" w:rsidP="00917A71">
            <w:pPr>
              <w:rPr>
                <w:b/>
                <w:sz w:val="28"/>
                <w:szCs w:val="24"/>
              </w:rPr>
            </w:pPr>
            <w:r>
              <w:rPr>
                <w:b/>
                <w:sz w:val="28"/>
                <w:szCs w:val="24"/>
              </w:rPr>
              <w:t>SCAZ</w:t>
            </w:r>
          </w:p>
        </w:tc>
        <w:tc>
          <w:tcPr>
            <w:tcW w:w="1980" w:type="dxa"/>
          </w:tcPr>
          <w:p w14:paraId="06C239AD" w14:textId="77777777" w:rsidR="0065352C" w:rsidRDefault="0065352C" w:rsidP="00917A71">
            <w:pPr>
              <w:rPr>
                <w:b/>
                <w:sz w:val="28"/>
                <w:szCs w:val="24"/>
              </w:rPr>
            </w:pPr>
            <w:r>
              <w:rPr>
                <w:b/>
                <w:sz w:val="28"/>
                <w:szCs w:val="24"/>
              </w:rPr>
              <w:t xml:space="preserve">            5</w:t>
            </w:r>
          </w:p>
        </w:tc>
        <w:tc>
          <w:tcPr>
            <w:tcW w:w="690" w:type="dxa"/>
          </w:tcPr>
          <w:p w14:paraId="642B492F" w14:textId="77777777" w:rsidR="0065352C" w:rsidRDefault="0065352C" w:rsidP="00917A71">
            <w:pPr>
              <w:rPr>
                <w:b/>
                <w:sz w:val="24"/>
                <w:szCs w:val="24"/>
              </w:rPr>
            </w:pPr>
            <w:r>
              <w:rPr>
                <w:b/>
                <w:sz w:val="24"/>
                <w:szCs w:val="24"/>
              </w:rPr>
              <w:t>1</w:t>
            </w:r>
          </w:p>
        </w:tc>
        <w:tc>
          <w:tcPr>
            <w:tcW w:w="660" w:type="dxa"/>
          </w:tcPr>
          <w:p w14:paraId="6BA377C6" w14:textId="77777777" w:rsidR="0065352C" w:rsidRDefault="0065352C" w:rsidP="00917A71">
            <w:pPr>
              <w:rPr>
                <w:b/>
                <w:sz w:val="24"/>
                <w:szCs w:val="24"/>
              </w:rPr>
            </w:pPr>
            <w:r>
              <w:rPr>
                <w:b/>
                <w:sz w:val="24"/>
                <w:szCs w:val="24"/>
              </w:rPr>
              <w:t>4</w:t>
            </w:r>
          </w:p>
        </w:tc>
        <w:tc>
          <w:tcPr>
            <w:tcW w:w="2790" w:type="dxa"/>
          </w:tcPr>
          <w:p w14:paraId="7936CFC0" w14:textId="77777777" w:rsidR="0065352C" w:rsidRDefault="0065352C" w:rsidP="00917A71">
            <w:pPr>
              <w:pStyle w:val="Liststycke"/>
              <w:ind w:left="162"/>
              <w:rPr>
                <w:b/>
                <w:sz w:val="20"/>
                <w:szCs w:val="20"/>
              </w:rPr>
            </w:pPr>
            <w:r>
              <w:rPr>
                <w:b/>
                <w:sz w:val="20"/>
                <w:szCs w:val="20"/>
              </w:rPr>
              <w:t>-Chairperson</w:t>
            </w:r>
          </w:p>
          <w:p w14:paraId="46CCFD73" w14:textId="77777777" w:rsidR="0065352C" w:rsidRDefault="0065352C" w:rsidP="00917A71">
            <w:pPr>
              <w:pStyle w:val="Liststycke"/>
              <w:ind w:left="162"/>
              <w:rPr>
                <w:b/>
                <w:sz w:val="20"/>
                <w:szCs w:val="20"/>
              </w:rPr>
            </w:pPr>
            <w:r>
              <w:rPr>
                <w:b/>
                <w:sz w:val="20"/>
                <w:szCs w:val="20"/>
              </w:rPr>
              <w:t>-Director</w:t>
            </w:r>
          </w:p>
          <w:p w14:paraId="4123F2A1" w14:textId="77777777" w:rsidR="0065352C" w:rsidRDefault="0065352C" w:rsidP="00917A71">
            <w:pPr>
              <w:pStyle w:val="Liststycke"/>
              <w:ind w:left="162"/>
              <w:rPr>
                <w:b/>
                <w:sz w:val="20"/>
                <w:szCs w:val="20"/>
              </w:rPr>
            </w:pPr>
            <w:r>
              <w:rPr>
                <w:b/>
                <w:sz w:val="20"/>
                <w:szCs w:val="20"/>
              </w:rPr>
              <w:t>-Admin Secretary</w:t>
            </w:r>
          </w:p>
          <w:p w14:paraId="1B1FD9C4" w14:textId="77777777" w:rsidR="0065352C" w:rsidRDefault="0065352C" w:rsidP="00917A71">
            <w:pPr>
              <w:pStyle w:val="Liststycke"/>
              <w:ind w:left="162"/>
              <w:rPr>
                <w:b/>
                <w:sz w:val="20"/>
                <w:szCs w:val="20"/>
              </w:rPr>
            </w:pPr>
            <w:r>
              <w:rPr>
                <w:b/>
                <w:sz w:val="20"/>
                <w:szCs w:val="20"/>
              </w:rPr>
              <w:t>2 Executive members</w:t>
            </w:r>
          </w:p>
        </w:tc>
      </w:tr>
    </w:tbl>
    <w:p w14:paraId="6F54843E" w14:textId="77777777" w:rsidR="003A22B7" w:rsidRDefault="003A22B7" w:rsidP="00A576AF">
      <w:pPr>
        <w:spacing w:after="160" w:line="259" w:lineRule="auto"/>
        <w:jc w:val="both"/>
        <w:rPr>
          <w:rFonts w:ascii="Times New Roman" w:eastAsia="Calibri" w:hAnsi="Times New Roman" w:cs="Times New Roman"/>
          <w:b/>
          <w:sz w:val="24"/>
          <w:szCs w:val="24"/>
        </w:rPr>
      </w:pPr>
    </w:p>
    <w:p w14:paraId="186224A7" w14:textId="77777777" w:rsidR="0065352C" w:rsidRDefault="0065352C" w:rsidP="0065352C">
      <w:pPr>
        <w:rPr>
          <w:b/>
          <w:sz w:val="28"/>
          <w:szCs w:val="24"/>
          <w:u w:val="single"/>
        </w:rPr>
      </w:pPr>
      <w:r>
        <w:rPr>
          <w:b/>
          <w:sz w:val="28"/>
          <w:szCs w:val="24"/>
          <w:u w:val="single"/>
        </w:rPr>
        <w:t xml:space="preserve">Activity 3.1 </w:t>
      </w:r>
      <w:r w:rsidRPr="00BA6117">
        <w:rPr>
          <w:b/>
          <w:sz w:val="28"/>
          <w:szCs w:val="24"/>
          <w:u w:val="single"/>
        </w:rPr>
        <w:t>Summary of findings</w:t>
      </w:r>
    </w:p>
    <w:p w14:paraId="0824E454" w14:textId="77777777" w:rsidR="00783931" w:rsidRPr="00783931" w:rsidRDefault="00783931" w:rsidP="0065352C">
      <w:pPr>
        <w:rPr>
          <w:sz w:val="24"/>
          <w:szCs w:val="24"/>
        </w:rPr>
      </w:pPr>
      <w:r w:rsidRPr="00783931">
        <w:rPr>
          <w:sz w:val="24"/>
          <w:szCs w:val="24"/>
        </w:rPr>
        <w:t>The workshop</w:t>
      </w:r>
      <w:r>
        <w:rPr>
          <w:sz w:val="24"/>
          <w:szCs w:val="24"/>
        </w:rPr>
        <w:t xml:space="preserve"> was attended by the Board members and members of ZPHCA. The objective of the workshop was to plan for the future without a project. How the children would benefit after the project. The issue of sustainable development included Market Gardening, Conventional Agriculture, Home Nursing and Early Childhood development skills training.  ZPHCA also planned development of skills development to children with disability.  The facilitation was done SCAZ as the contracted Consultant.</w:t>
      </w:r>
    </w:p>
    <w:tbl>
      <w:tblPr>
        <w:tblStyle w:val="Tabellrutnt"/>
        <w:tblW w:w="9270" w:type="dxa"/>
        <w:tblInd w:w="468" w:type="dxa"/>
        <w:tblLook w:val="04A0" w:firstRow="1" w:lastRow="0" w:firstColumn="1" w:lastColumn="0" w:noHBand="0" w:noVBand="1"/>
      </w:tblPr>
      <w:tblGrid>
        <w:gridCol w:w="3150"/>
        <w:gridCol w:w="1980"/>
        <w:gridCol w:w="690"/>
        <w:gridCol w:w="660"/>
        <w:gridCol w:w="2790"/>
      </w:tblGrid>
      <w:tr w:rsidR="0065352C" w14:paraId="34ADE658" w14:textId="77777777" w:rsidTr="00917A71">
        <w:tc>
          <w:tcPr>
            <w:tcW w:w="9270" w:type="dxa"/>
            <w:gridSpan w:val="5"/>
            <w:shd w:val="clear" w:color="auto" w:fill="C4BC96" w:themeFill="background2" w:themeFillShade="BF"/>
          </w:tcPr>
          <w:p w14:paraId="0A580CD6" w14:textId="77777777" w:rsidR="0065352C" w:rsidRPr="00BA6117" w:rsidRDefault="0065352C" w:rsidP="00917A71">
            <w:pPr>
              <w:rPr>
                <w:b/>
                <w:sz w:val="28"/>
                <w:szCs w:val="24"/>
              </w:rPr>
            </w:pPr>
            <w:r w:rsidRPr="00BA6117">
              <w:rPr>
                <w:b/>
                <w:sz w:val="28"/>
                <w:szCs w:val="24"/>
              </w:rPr>
              <w:t xml:space="preserve">Activity </w:t>
            </w:r>
            <w:r>
              <w:rPr>
                <w:b/>
                <w:sz w:val="28"/>
                <w:szCs w:val="24"/>
              </w:rPr>
              <w:t>3</w:t>
            </w:r>
            <w:r w:rsidRPr="00BA6117">
              <w:rPr>
                <w:b/>
                <w:sz w:val="28"/>
                <w:szCs w:val="24"/>
              </w:rPr>
              <w:t>.</w:t>
            </w:r>
            <w:r>
              <w:rPr>
                <w:b/>
                <w:sz w:val="28"/>
                <w:szCs w:val="24"/>
              </w:rPr>
              <w:t>2</w:t>
            </w:r>
          </w:p>
          <w:p w14:paraId="6EF1288F" w14:textId="77777777" w:rsidR="0065352C" w:rsidRDefault="0065352C" w:rsidP="0065352C">
            <w:pPr>
              <w:rPr>
                <w:b/>
                <w:sz w:val="28"/>
                <w:szCs w:val="24"/>
              </w:rPr>
            </w:pPr>
            <w:r>
              <w:rPr>
                <w:sz w:val="28"/>
                <w:szCs w:val="24"/>
              </w:rPr>
              <w:t>One Workshop on the Inventory of Needs, resource persons, Skills and Tools for continuation.</w:t>
            </w:r>
          </w:p>
        </w:tc>
      </w:tr>
      <w:tr w:rsidR="0065352C" w14:paraId="2CF86177" w14:textId="77777777" w:rsidTr="00917A71">
        <w:tc>
          <w:tcPr>
            <w:tcW w:w="3150" w:type="dxa"/>
            <w:shd w:val="clear" w:color="auto" w:fill="C4BC96" w:themeFill="background2" w:themeFillShade="BF"/>
          </w:tcPr>
          <w:p w14:paraId="0E6A8322" w14:textId="77777777" w:rsidR="0065352C" w:rsidRPr="00BA6117" w:rsidRDefault="0065352C" w:rsidP="00917A71">
            <w:pPr>
              <w:rPr>
                <w:b/>
                <w:sz w:val="28"/>
                <w:szCs w:val="24"/>
              </w:rPr>
            </w:pPr>
            <w:r w:rsidRPr="00BA6117">
              <w:rPr>
                <w:b/>
                <w:sz w:val="28"/>
                <w:szCs w:val="24"/>
              </w:rPr>
              <w:t>Participating Group</w:t>
            </w:r>
            <w:r>
              <w:rPr>
                <w:b/>
                <w:sz w:val="28"/>
                <w:szCs w:val="24"/>
              </w:rPr>
              <w:t>s</w:t>
            </w:r>
          </w:p>
        </w:tc>
        <w:tc>
          <w:tcPr>
            <w:tcW w:w="1980" w:type="dxa"/>
            <w:shd w:val="clear" w:color="auto" w:fill="C4BC96" w:themeFill="background2" w:themeFillShade="BF"/>
          </w:tcPr>
          <w:p w14:paraId="27355591" w14:textId="77777777" w:rsidR="0065352C" w:rsidRPr="00BA6117" w:rsidRDefault="0065352C" w:rsidP="00917A71">
            <w:pPr>
              <w:rPr>
                <w:b/>
                <w:sz w:val="28"/>
                <w:szCs w:val="24"/>
              </w:rPr>
            </w:pPr>
            <w:r w:rsidRPr="00BA6117">
              <w:rPr>
                <w:b/>
                <w:sz w:val="28"/>
                <w:szCs w:val="24"/>
              </w:rPr>
              <w:t>Attendance</w:t>
            </w:r>
          </w:p>
        </w:tc>
        <w:tc>
          <w:tcPr>
            <w:tcW w:w="690" w:type="dxa"/>
            <w:shd w:val="clear" w:color="auto" w:fill="C4BC96" w:themeFill="background2" w:themeFillShade="BF"/>
          </w:tcPr>
          <w:p w14:paraId="44206794" w14:textId="77777777" w:rsidR="0065352C" w:rsidRPr="00BA6117" w:rsidRDefault="0065352C" w:rsidP="00917A71">
            <w:pPr>
              <w:rPr>
                <w:b/>
                <w:sz w:val="28"/>
                <w:szCs w:val="24"/>
              </w:rPr>
            </w:pPr>
            <w:r>
              <w:rPr>
                <w:b/>
                <w:sz w:val="28"/>
                <w:szCs w:val="24"/>
              </w:rPr>
              <w:t>F</w:t>
            </w:r>
          </w:p>
        </w:tc>
        <w:tc>
          <w:tcPr>
            <w:tcW w:w="660" w:type="dxa"/>
            <w:shd w:val="clear" w:color="auto" w:fill="C4BC96" w:themeFill="background2" w:themeFillShade="BF"/>
          </w:tcPr>
          <w:p w14:paraId="2A3272AE" w14:textId="77777777" w:rsidR="0065352C" w:rsidRPr="00BA6117" w:rsidRDefault="0065352C" w:rsidP="00917A71">
            <w:pPr>
              <w:rPr>
                <w:b/>
                <w:sz w:val="28"/>
                <w:szCs w:val="24"/>
              </w:rPr>
            </w:pPr>
            <w:r>
              <w:rPr>
                <w:b/>
                <w:sz w:val="28"/>
                <w:szCs w:val="24"/>
              </w:rPr>
              <w:t>M</w:t>
            </w:r>
          </w:p>
        </w:tc>
        <w:tc>
          <w:tcPr>
            <w:tcW w:w="2790" w:type="dxa"/>
            <w:shd w:val="clear" w:color="auto" w:fill="C4BC96" w:themeFill="background2" w:themeFillShade="BF"/>
          </w:tcPr>
          <w:p w14:paraId="6C6655D9" w14:textId="77777777" w:rsidR="0065352C" w:rsidRPr="00BA6117" w:rsidRDefault="0065352C" w:rsidP="00917A71">
            <w:pPr>
              <w:rPr>
                <w:b/>
                <w:sz w:val="28"/>
                <w:szCs w:val="24"/>
              </w:rPr>
            </w:pPr>
            <w:r>
              <w:rPr>
                <w:b/>
                <w:sz w:val="28"/>
                <w:szCs w:val="24"/>
              </w:rPr>
              <w:t>Designation</w:t>
            </w:r>
          </w:p>
        </w:tc>
      </w:tr>
      <w:tr w:rsidR="0065352C" w14:paraId="4E840B84" w14:textId="77777777" w:rsidTr="00917A71">
        <w:tc>
          <w:tcPr>
            <w:tcW w:w="3150" w:type="dxa"/>
            <w:shd w:val="clear" w:color="auto" w:fill="C4BC96" w:themeFill="background2" w:themeFillShade="BF"/>
          </w:tcPr>
          <w:p w14:paraId="4FBFE0FB" w14:textId="77777777" w:rsidR="0065352C" w:rsidRDefault="0065352C" w:rsidP="00917A71">
            <w:pPr>
              <w:rPr>
                <w:sz w:val="28"/>
                <w:szCs w:val="24"/>
              </w:rPr>
            </w:pPr>
          </w:p>
        </w:tc>
        <w:tc>
          <w:tcPr>
            <w:tcW w:w="1980" w:type="dxa"/>
          </w:tcPr>
          <w:p w14:paraId="0F26D35B" w14:textId="77777777" w:rsidR="0065352C" w:rsidRDefault="0065352C" w:rsidP="00917A71">
            <w:pPr>
              <w:rPr>
                <w:sz w:val="28"/>
                <w:szCs w:val="24"/>
              </w:rPr>
            </w:pPr>
          </w:p>
        </w:tc>
        <w:tc>
          <w:tcPr>
            <w:tcW w:w="690" w:type="dxa"/>
          </w:tcPr>
          <w:p w14:paraId="5F86F930" w14:textId="77777777" w:rsidR="0065352C" w:rsidRDefault="0065352C" w:rsidP="00917A71">
            <w:pPr>
              <w:rPr>
                <w:sz w:val="28"/>
                <w:szCs w:val="24"/>
              </w:rPr>
            </w:pPr>
          </w:p>
        </w:tc>
        <w:tc>
          <w:tcPr>
            <w:tcW w:w="660" w:type="dxa"/>
          </w:tcPr>
          <w:p w14:paraId="581289F1" w14:textId="77777777" w:rsidR="0065352C" w:rsidRDefault="0065352C" w:rsidP="00917A71">
            <w:pPr>
              <w:rPr>
                <w:sz w:val="28"/>
                <w:szCs w:val="24"/>
              </w:rPr>
            </w:pPr>
          </w:p>
        </w:tc>
        <w:tc>
          <w:tcPr>
            <w:tcW w:w="2790" w:type="dxa"/>
          </w:tcPr>
          <w:p w14:paraId="5A42C4C8" w14:textId="77777777" w:rsidR="0065352C" w:rsidRDefault="0065352C" w:rsidP="00917A71">
            <w:pPr>
              <w:rPr>
                <w:sz w:val="28"/>
                <w:szCs w:val="24"/>
              </w:rPr>
            </w:pPr>
          </w:p>
        </w:tc>
      </w:tr>
      <w:tr w:rsidR="0065352C" w14:paraId="50EE48F6" w14:textId="77777777" w:rsidTr="00917A71">
        <w:tc>
          <w:tcPr>
            <w:tcW w:w="3150" w:type="dxa"/>
            <w:shd w:val="clear" w:color="auto" w:fill="C4BC96" w:themeFill="background2" w:themeFillShade="BF"/>
          </w:tcPr>
          <w:p w14:paraId="3ABA9F25" w14:textId="77777777" w:rsidR="0065352C" w:rsidRDefault="0065352C" w:rsidP="00917A71">
            <w:pPr>
              <w:rPr>
                <w:b/>
                <w:sz w:val="28"/>
                <w:szCs w:val="24"/>
              </w:rPr>
            </w:pPr>
          </w:p>
          <w:p w14:paraId="24782044" w14:textId="77777777" w:rsidR="0065352C" w:rsidRPr="00BA6117" w:rsidRDefault="0065352C" w:rsidP="00917A71">
            <w:pPr>
              <w:rPr>
                <w:b/>
                <w:sz w:val="28"/>
                <w:szCs w:val="24"/>
              </w:rPr>
            </w:pPr>
            <w:r w:rsidRPr="00BA6117">
              <w:rPr>
                <w:b/>
                <w:sz w:val="28"/>
                <w:szCs w:val="24"/>
              </w:rPr>
              <w:t>Board members</w:t>
            </w:r>
          </w:p>
        </w:tc>
        <w:tc>
          <w:tcPr>
            <w:tcW w:w="1980" w:type="dxa"/>
          </w:tcPr>
          <w:p w14:paraId="2F7A91AB" w14:textId="77777777" w:rsidR="0065352C" w:rsidRPr="0046422D" w:rsidRDefault="0065352C" w:rsidP="00917A71">
            <w:pPr>
              <w:rPr>
                <w:b/>
                <w:sz w:val="28"/>
                <w:szCs w:val="24"/>
              </w:rPr>
            </w:pPr>
          </w:p>
          <w:p w14:paraId="0C33131C" w14:textId="77777777" w:rsidR="0065352C" w:rsidRPr="0046422D" w:rsidRDefault="0065352C" w:rsidP="00917A71">
            <w:pPr>
              <w:rPr>
                <w:b/>
                <w:sz w:val="28"/>
                <w:szCs w:val="24"/>
              </w:rPr>
            </w:pPr>
            <w:r>
              <w:rPr>
                <w:b/>
                <w:sz w:val="28"/>
                <w:szCs w:val="24"/>
              </w:rPr>
              <w:t>Full Board</w:t>
            </w:r>
          </w:p>
        </w:tc>
        <w:tc>
          <w:tcPr>
            <w:tcW w:w="690" w:type="dxa"/>
          </w:tcPr>
          <w:p w14:paraId="1E70BF50" w14:textId="77777777" w:rsidR="0065352C" w:rsidRDefault="0065352C" w:rsidP="00917A71">
            <w:pPr>
              <w:rPr>
                <w:b/>
                <w:sz w:val="28"/>
                <w:szCs w:val="24"/>
              </w:rPr>
            </w:pPr>
          </w:p>
          <w:p w14:paraId="666824FF" w14:textId="77777777" w:rsidR="0065352C" w:rsidRPr="0046422D" w:rsidRDefault="0065352C" w:rsidP="00917A71">
            <w:pPr>
              <w:rPr>
                <w:b/>
                <w:sz w:val="28"/>
                <w:szCs w:val="24"/>
              </w:rPr>
            </w:pPr>
            <w:r>
              <w:rPr>
                <w:b/>
                <w:sz w:val="28"/>
                <w:szCs w:val="24"/>
              </w:rPr>
              <w:t>45</w:t>
            </w:r>
          </w:p>
        </w:tc>
        <w:tc>
          <w:tcPr>
            <w:tcW w:w="660" w:type="dxa"/>
          </w:tcPr>
          <w:p w14:paraId="446028AC" w14:textId="77777777" w:rsidR="0065352C" w:rsidRDefault="0065352C" w:rsidP="00917A71">
            <w:pPr>
              <w:rPr>
                <w:b/>
                <w:sz w:val="28"/>
                <w:szCs w:val="24"/>
              </w:rPr>
            </w:pPr>
          </w:p>
          <w:p w14:paraId="380526C0" w14:textId="77777777" w:rsidR="0065352C" w:rsidRPr="0046422D" w:rsidRDefault="0065352C" w:rsidP="00917A71">
            <w:pPr>
              <w:rPr>
                <w:b/>
                <w:sz w:val="28"/>
                <w:szCs w:val="24"/>
              </w:rPr>
            </w:pPr>
            <w:r>
              <w:rPr>
                <w:b/>
                <w:sz w:val="28"/>
                <w:szCs w:val="24"/>
              </w:rPr>
              <w:t>15</w:t>
            </w:r>
          </w:p>
        </w:tc>
        <w:tc>
          <w:tcPr>
            <w:tcW w:w="2790" w:type="dxa"/>
          </w:tcPr>
          <w:p w14:paraId="38AC6C8A" w14:textId="77777777" w:rsidR="0065352C" w:rsidRDefault="0065352C" w:rsidP="00917A71">
            <w:pPr>
              <w:rPr>
                <w:sz w:val="28"/>
                <w:szCs w:val="24"/>
              </w:rPr>
            </w:pPr>
          </w:p>
          <w:p w14:paraId="49CCCD56" w14:textId="77777777" w:rsidR="0065352C" w:rsidRPr="00A617C3" w:rsidRDefault="0065352C" w:rsidP="00917A71">
            <w:pPr>
              <w:rPr>
                <w:b/>
                <w:sz w:val="28"/>
                <w:szCs w:val="24"/>
              </w:rPr>
            </w:pPr>
            <w:r w:rsidRPr="00A617C3">
              <w:rPr>
                <w:b/>
                <w:sz w:val="28"/>
                <w:szCs w:val="24"/>
              </w:rPr>
              <w:t xml:space="preserve"> </w:t>
            </w:r>
            <w:r>
              <w:rPr>
                <w:b/>
                <w:sz w:val="28"/>
                <w:szCs w:val="24"/>
              </w:rPr>
              <w:t xml:space="preserve"> </w:t>
            </w:r>
            <w:r w:rsidRPr="00A617C3">
              <w:rPr>
                <w:b/>
                <w:sz w:val="20"/>
                <w:szCs w:val="20"/>
              </w:rPr>
              <w:t xml:space="preserve"> Board</w:t>
            </w:r>
          </w:p>
        </w:tc>
      </w:tr>
      <w:tr w:rsidR="0065352C" w14:paraId="03A29755" w14:textId="77777777" w:rsidTr="00917A71">
        <w:tc>
          <w:tcPr>
            <w:tcW w:w="3150" w:type="dxa"/>
            <w:shd w:val="clear" w:color="auto" w:fill="C4BC96" w:themeFill="background2" w:themeFillShade="BF"/>
          </w:tcPr>
          <w:p w14:paraId="6071F4B5" w14:textId="77777777" w:rsidR="0065352C" w:rsidRDefault="0065352C" w:rsidP="00917A71">
            <w:pPr>
              <w:rPr>
                <w:b/>
                <w:sz w:val="28"/>
                <w:szCs w:val="24"/>
              </w:rPr>
            </w:pPr>
          </w:p>
          <w:p w14:paraId="0EC5C0D0" w14:textId="77777777" w:rsidR="0065352C" w:rsidRPr="00BA6117" w:rsidRDefault="0065352C" w:rsidP="00917A71">
            <w:pPr>
              <w:rPr>
                <w:b/>
                <w:sz w:val="28"/>
                <w:szCs w:val="24"/>
              </w:rPr>
            </w:pPr>
            <w:r>
              <w:rPr>
                <w:b/>
                <w:sz w:val="28"/>
                <w:szCs w:val="24"/>
              </w:rPr>
              <w:t>ZPHCA Staff</w:t>
            </w:r>
          </w:p>
        </w:tc>
        <w:tc>
          <w:tcPr>
            <w:tcW w:w="1980" w:type="dxa"/>
          </w:tcPr>
          <w:p w14:paraId="5382A51B" w14:textId="77777777" w:rsidR="0065352C" w:rsidRDefault="0065352C" w:rsidP="00917A71">
            <w:pPr>
              <w:rPr>
                <w:b/>
                <w:sz w:val="28"/>
                <w:szCs w:val="24"/>
              </w:rPr>
            </w:pPr>
          </w:p>
          <w:p w14:paraId="5604E9D4" w14:textId="77777777" w:rsidR="0065352C" w:rsidRPr="0046422D" w:rsidRDefault="0065352C" w:rsidP="00917A71">
            <w:pPr>
              <w:rPr>
                <w:b/>
                <w:sz w:val="24"/>
                <w:szCs w:val="24"/>
              </w:rPr>
            </w:pPr>
            <w:r>
              <w:rPr>
                <w:b/>
                <w:sz w:val="24"/>
                <w:szCs w:val="24"/>
              </w:rPr>
              <w:t xml:space="preserve">          138 </w:t>
            </w:r>
          </w:p>
        </w:tc>
        <w:tc>
          <w:tcPr>
            <w:tcW w:w="690" w:type="dxa"/>
          </w:tcPr>
          <w:p w14:paraId="158B4EDF" w14:textId="77777777" w:rsidR="0065352C" w:rsidRDefault="0065352C" w:rsidP="00917A71">
            <w:pPr>
              <w:rPr>
                <w:b/>
                <w:sz w:val="24"/>
                <w:szCs w:val="24"/>
              </w:rPr>
            </w:pPr>
          </w:p>
          <w:p w14:paraId="1C5D8739" w14:textId="77777777" w:rsidR="0065352C" w:rsidRPr="0046422D" w:rsidRDefault="0065352C" w:rsidP="00917A71">
            <w:pPr>
              <w:rPr>
                <w:b/>
                <w:sz w:val="24"/>
                <w:szCs w:val="24"/>
              </w:rPr>
            </w:pPr>
            <w:r>
              <w:rPr>
                <w:b/>
                <w:sz w:val="24"/>
                <w:szCs w:val="24"/>
              </w:rPr>
              <w:t>154</w:t>
            </w:r>
          </w:p>
        </w:tc>
        <w:tc>
          <w:tcPr>
            <w:tcW w:w="660" w:type="dxa"/>
          </w:tcPr>
          <w:p w14:paraId="4B1950C0" w14:textId="77777777" w:rsidR="0065352C" w:rsidRDefault="0065352C" w:rsidP="00917A71">
            <w:pPr>
              <w:rPr>
                <w:b/>
                <w:sz w:val="24"/>
                <w:szCs w:val="24"/>
              </w:rPr>
            </w:pPr>
          </w:p>
          <w:p w14:paraId="253BB4B0" w14:textId="77777777" w:rsidR="0065352C" w:rsidRPr="0046422D" w:rsidRDefault="0065352C" w:rsidP="00917A71">
            <w:pPr>
              <w:rPr>
                <w:b/>
                <w:sz w:val="24"/>
                <w:szCs w:val="24"/>
              </w:rPr>
            </w:pPr>
            <w:r>
              <w:rPr>
                <w:b/>
                <w:sz w:val="24"/>
                <w:szCs w:val="24"/>
              </w:rPr>
              <w:t>15</w:t>
            </w:r>
          </w:p>
        </w:tc>
        <w:tc>
          <w:tcPr>
            <w:tcW w:w="2790" w:type="dxa"/>
          </w:tcPr>
          <w:p w14:paraId="7E8F7CBB" w14:textId="77777777" w:rsidR="0065352C" w:rsidRDefault="0065352C" w:rsidP="00917A71">
            <w:pPr>
              <w:pStyle w:val="Liststycke"/>
              <w:ind w:left="162"/>
              <w:rPr>
                <w:b/>
                <w:sz w:val="20"/>
                <w:szCs w:val="20"/>
              </w:rPr>
            </w:pPr>
          </w:p>
          <w:p w14:paraId="61B105FF" w14:textId="77777777" w:rsidR="0065352C" w:rsidRPr="0046422D" w:rsidRDefault="0065352C" w:rsidP="00917A71">
            <w:pPr>
              <w:pStyle w:val="Liststycke"/>
              <w:numPr>
                <w:ilvl w:val="0"/>
                <w:numId w:val="8"/>
              </w:numPr>
              <w:ind w:left="162" w:hanging="90"/>
              <w:rPr>
                <w:b/>
                <w:sz w:val="20"/>
                <w:szCs w:val="20"/>
              </w:rPr>
            </w:pPr>
            <w:r w:rsidRPr="0046422D">
              <w:rPr>
                <w:b/>
                <w:sz w:val="20"/>
                <w:szCs w:val="20"/>
              </w:rPr>
              <w:t>Chairpersons</w:t>
            </w:r>
          </w:p>
          <w:p w14:paraId="5F3FEF69" w14:textId="77777777" w:rsidR="0065352C" w:rsidRPr="0046422D" w:rsidRDefault="0065352C" w:rsidP="00917A71">
            <w:pPr>
              <w:pStyle w:val="Liststycke"/>
              <w:numPr>
                <w:ilvl w:val="0"/>
                <w:numId w:val="8"/>
              </w:numPr>
              <w:ind w:left="162" w:hanging="90"/>
              <w:rPr>
                <w:b/>
                <w:sz w:val="20"/>
                <w:szCs w:val="20"/>
              </w:rPr>
            </w:pPr>
            <w:r w:rsidRPr="0046422D">
              <w:rPr>
                <w:b/>
                <w:sz w:val="20"/>
                <w:szCs w:val="20"/>
              </w:rPr>
              <w:t>Secretaries</w:t>
            </w:r>
          </w:p>
          <w:p w14:paraId="32D07EF0" w14:textId="77777777" w:rsidR="0065352C" w:rsidRPr="0046422D" w:rsidRDefault="0065352C" w:rsidP="00917A71">
            <w:pPr>
              <w:pStyle w:val="Liststycke"/>
              <w:ind w:left="162"/>
              <w:rPr>
                <w:sz w:val="20"/>
                <w:szCs w:val="20"/>
              </w:rPr>
            </w:pPr>
          </w:p>
        </w:tc>
      </w:tr>
      <w:tr w:rsidR="0065352C" w14:paraId="5F2A6CFE" w14:textId="77777777" w:rsidTr="00917A71">
        <w:tc>
          <w:tcPr>
            <w:tcW w:w="3150" w:type="dxa"/>
            <w:shd w:val="clear" w:color="auto" w:fill="C4BC96" w:themeFill="background2" w:themeFillShade="BF"/>
          </w:tcPr>
          <w:p w14:paraId="0F9438B3" w14:textId="77777777" w:rsidR="0065352C" w:rsidRDefault="0065352C" w:rsidP="00917A71">
            <w:pPr>
              <w:rPr>
                <w:b/>
                <w:sz w:val="28"/>
                <w:szCs w:val="24"/>
              </w:rPr>
            </w:pPr>
            <w:r>
              <w:rPr>
                <w:b/>
                <w:sz w:val="28"/>
                <w:szCs w:val="24"/>
              </w:rPr>
              <w:t>SCAZ</w:t>
            </w:r>
          </w:p>
        </w:tc>
        <w:tc>
          <w:tcPr>
            <w:tcW w:w="1980" w:type="dxa"/>
          </w:tcPr>
          <w:p w14:paraId="444FF3EF" w14:textId="77777777" w:rsidR="0065352C" w:rsidRDefault="0065352C" w:rsidP="00917A71">
            <w:pPr>
              <w:rPr>
                <w:b/>
                <w:sz w:val="28"/>
                <w:szCs w:val="24"/>
              </w:rPr>
            </w:pPr>
            <w:r>
              <w:rPr>
                <w:b/>
                <w:sz w:val="28"/>
                <w:szCs w:val="24"/>
              </w:rPr>
              <w:t xml:space="preserve">            5</w:t>
            </w:r>
          </w:p>
        </w:tc>
        <w:tc>
          <w:tcPr>
            <w:tcW w:w="690" w:type="dxa"/>
          </w:tcPr>
          <w:p w14:paraId="4A4DE78C" w14:textId="77777777" w:rsidR="0065352C" w:rsidRDefault="0065352C" w:rsidP="00917A71">
            <w:pPr>
              <w:rPr>
                <w:b/>
                <w:sz w:val="24"/>
                <w:szCs w:val="24"/>
              </w:rPr>
            </w:pPr>
            <w:r>
              <w:rPr>
                <w:b/>
                <w:sz w:val="24"/>
                <w:szCs w:val="24"/>
              </w:rPr>
              <w:t>1</w:t>
            </w:r>
          </w:p>
        </w:tc>
        <w:tc>
          <w:tcPr>
            <w:tcW w:w="660" w:type="dxa"/>
          </w:tcPr>
          <w:p w14:paraId="29B8C9E4" w14:textId="77777777" w:rsidR="0065352C" w:rsidRDefault="0065352C" w:rsidP="00917A71">
            <w:pPr>
              <w:rPr>
                <w:b/>
                <w:sz w:val="24"/>
                <w:szCs w:val="24"/>
              </w:rPr>
            </w:pPr>
            <w:r>
              <w:rPr>
                <w:b/>
                <w:sz w:val="24"/>
                <w:szCs w:val="24"/>
              </w:rPr>
              <w:t>4</w:t>
            </w:r>
          </w:p>
        </w:tc>
        <w:tc>
          <w:tcPr>
            <w:tcW w:w="2790" w:type="dxa"/>
          </w:tcPr>
          <w:p w14:paraId="3125F61D" w14:textId="77777777" w:rsidR="0065352C" w:rsidRDefault="0065352C" w:rsidP="00917A71">
            <w:pPr>
              <w:pStyle w:val="Liststycke"/>
              <w:ind w:left="162"/>
              <w:rPr>
                <w:b/>
                <w:sz w:val="20"/>
                <w:szCs w:val="20"/>
              </w:rPr>
            </w:pPr>
            <w:r>
              <w:rPr>
                <w:b/>
                <w:sz w:val="20"/>
                <w:szCs w:val="20"/>
              </w:rPr>
              <w:t>-Chairperson</w:t>
            </w:r>
          </w:p>
          <w:p w14:paraId="185F788D" w14:textId="77777777" w:rsidR="0065352C" w:rsidRDefault="0065352C" w:rsidP="00917A71">
            <w:pPr>
              <w:pStyle w:val="Liststycke"/>
              <w:ind w:left="162"/>
              <w:rPr>
                <w:b/>
                <w:sz w:val="20"/>
                <w:szCs w:val="20"/>
              </w:rPr>
            </w:pPr>
            <w:r>
              <w:rPr>
                <w:b/>
                <w:sz w:val="20"/>
                <w:szCs w:val="20"/>
              </w:rPr>
              <w:t>-Director</w:t>
            </w:r>
          </w:p>
          <w:p w14:paraId="21A06DAD" w14:textId="77777777" w:rsidR="0065352C" w:rsidRDefault="0065352C" w:rsidP="00917A71">
            <w:pPr>
              <w:pStyle w:val="Liststycke"/>
              <w:ind w:left="162"/>
              <w:rPr>
                <w:b/>
                <w:sz w:val="20"/>
                <w:szCs w:val="20"/>
              </w:rPr>
            </w:pPr>
            <w:r>
              <w:rPr>
                <w:b/>
                <w:sz w:val="20"/>
                <w:szCs w:val="20"/>
              </w:rPr>
              <w:t>-Admin Secretary</w:t>
            </w:r>
          </w:p>
          <w:p w14:paraId="229C3F05" w14:textId="77777777" w:rsidR="0065352C" w:rsidRDefault="0065352C" w:rsidP="00917A71">
            <w:pPr>
              <w:pStyle w:val="Liststycke"/>
              <w:ind w:left="162"/>
              <w:rPr>
                <w:b/>
                <w:sz w:val="20"/>
                <w:szCs w:val="20"/>
              </w:rPr>
            </w:pPr>
            <w:r>
              <w:rPr>
                <w:b/>
                <w:sz w:val="20"/>
                <w:szCs w:val="20"/>
              </w:rPr>
              <w:t>2 Executive members</w:t>
            </w:r>
          </w:p>
        </w:tc>
      </w:tr>
    </w:tbl>
    <w:p w14:paraId="79A445BB" w14:textId="77777777" w:rsidR="003A22B7" w:rsidRDefault="003A22B7" w:rsidP="00981CF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2E1401A2" w14:textId="77777777" w:rsidR="0065352C" w:rsidRPr="003A22B7" w:rsidRDefault="003A22B7" w:rsidP="00981CFE">
      <w:pPr>
        <w:rPr>
          <w:rFonts w:ascii="Times New Roman" w:eastAsia="Calibri" w:hAnsi="Times New Roman" w:cs="Times New Roman"/>
          <w:b/>
          <w:sz w:val="28"/>
          <w:szCs w:val="28"/>
        </w:rPr>
      </w:pPr>
      <w:r>
        <w:rPr>
          <w:rFonts w:ascii="Times New Roman" w:eastAsia="Calibri" w:hAnsi="Times New Roman" w:cs="Times New Roman"/>
          <w:b/>
          <w:sz w:val="24"/>
          <w:szCs w:val="24"/>
        </w:rPr>
        <w:t xml:space="preserve">       </w:t>
      </w:r>
      <w:r w:rsidR="0065352C">
        <w:rPr>
          <w:b/>
          <w:sz w:val="28"/>
          <w:szCs w:val="24"/>
          <w:u w:val="single"/>
        </w:rPr>
        <w:t xml:space="preserve">Activity 3.2 </w:t>
      </w:r>
      <w:r w:rsidR="0065352C" w:rsidRPr="00BA6117">
        <w:rPr>
          <w:b/>
          <w:sz w:val="28"/>
          <w:szCs w:val="24"/>
          <w:u w:val="single"/>
        </w:rPr>
        <w:t>Summary of findings</w:t>
      </w:r>
    </w:p>
    <w:p w14:paraId="508F7081" w14:textId="77777777" w:rsidR="00783931" w:rsidRPr="00783931" w:rsidRDefault="00783931" w:rsidP="008B080A">
      <w:pPr>
        <w:ind w:left="360"/>
        <w:rPr>
          <w:sz w:val="24"/>
          <w:szCs w:val="24"/>
        </w:rPr>
      </w:pPr>
      <w:r w:rsidRPr="00783931">
        <w:rPr>
          <w:sz w:val="24"/>
          <w:szCs w:val="24"/>
        </w:rPr>
        <w:t xml:space="preserve">Skills development was imparted to the Board members, staff and the Centre </w:t>
      </w:r>
      <w:r w:rsidR="008B080A">
        <w:rPr>
          <w:sz w:val="24"/>
          <w:szCs w:val="24"/>
        </w:rPr>
        <w:t xml:space="preserve">on the rights    of children with disability. An inventory on the needs of the children with disability was tabled and discussed. The majority of challenges were the unavailability of Social Services to the Children resulting in creating poverty among the disabled children through out their generation. Skills in policy development was imparted through sharing of skills. Other skills such as the Administration of the organization, Management skills, Interpretation of the </w:t>
      </w:r>
      <w:proofErr w:type="spellStart"/>
      <w:r w:rsidR="008B080A">
        <w:rPr>
          <w:sz w:val="24"/>
          <w:szCs w:val="24"/>
        </w:rPr>
        <w:t>constiotution</w:t>
      </w:r>
      <w:proofErr w:type="spellEnd"/>
      <w:r w:rsidR="008B080A">
        <w:rPr>
          <w:sz w:val="24"/>
          <w:szCs w:val="24"/>
        </w:rPr>
        <w:t xml:space="preserve">, formulation of project proposals and ICT training for staff members was also provided by Headway Africa in the project. The principal reason for such skills to the staff, the Board and </w:t>
      </w:r>
      <w:proofErr w:type="spellStart"/>
      <w:r w:rsidR="008B080A">
        <w:rPr>
          <w:sz w:val="24"/>
          <w:szCs w:val="24"/>
        </w:rPr>
        <w:t>centre</w:t>
      </w:r>
      <w:proofErr w:type="spellEnd"/>
      <w:r w:rsidR="008B080A">
        <w:rPr>
          <w:sz w:val="24"/>
          <w:szCs w:val="24"/>
        </w:rPr>
        <w:t xml:space="preserve"> leadership was to administer the organization professionally. The other reason was meant to reduce conflict in the organization through failure to follow the provisions of the constitution. The Staff should be able to develop organizational policies such as finance policy, the Administration policy etc.</w:t>
      </w:r>
    </w:p>
    <w:p w14:paraId="29DBD7BC" w14:textId="77777777" w:rsidR="008B080A" w:rsidRDefault="00981CFE" w:rsidP="00A576AF">
      <w:pPr>
        <w:spacing w:after="160" w:line="259" w:lineRule="auto"/>
        <w:jc w:val="both"/>
        <w:rPr>
          <w:rFonts w:ascii="Times New Roman" w:eastAsia="Calibri" w:hAnsi="Times New Roman" w:cs="Times New Roman"/>
          <w:b/>
          <w:sz w:val="24"/>
          <w:szCs w:val="24"/>
        </w:rPr>
      </w:pPr>
      <w:r w:rsidRPr="00783931">
        <w:rPr>
          <w:rFonts w:ascii="Times New Roman" w:eastAsia="Calibri" w:hAnsi="Times New Roman" w:cs="Times New Roman"/>
          <w:b/>
          <w:sz w:val="24"/>
          <w:szCs w:val="24"/>
        </w:rPr>
        <w:t xml:space="preserve">     </w:t>
      </w:r>
      <w:r w:rsidR="003A22B7">
        <w:rPr>
          <w:noProof/>
          <w:sz w:val="28"/>
          <w:szCs w:val="28"/>
        </w:rPr>
        <w:drawing>
          <wp:inline distT="0" distB="0" distL="0" distR="0" wp14:anchorId="4652DD76" wp14:editId="7406CC15">
            <wp:extent cx="5610225" cy="3895725"/>
            <wp:effectExtent l="0" t="0" r="9525" b="9525"/>
            <wp:docPr id="8" name="Picture 8" descr="C:\Users\scaz\Pictures\IMG-20200528-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z\Pictures\IMG-20200528-WA0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8686" cy="3901600"/>
                    </a:xfrm>
                    <a:prstGeom prst="rect">
                      <a:avLst/>
                    </a:prstGeom>
                    <a:noFill/>
                    <a:ln>
                      <a:noFill/>
                    </a:ln>
                  </pic:spPr>
                </pic:pic>
              </a:graphicData>
            </a:graphic>
          </wp:inline>
        </w:drawing>
      </w:r>
    </w:p>
    <w:p w14:paraId="71F01D16" w14:textId="77777777" w:rsidR="008B080A" w:rsidRPr="003A22B7" w:rsidRDefault="003A22B7" w:rsidP="00A576AF">
      <w:pPr>
        <w:spacing w:after="160" w:line="259" w:lineRule="auto"/>
        <w:jc w:val="both"/>
        <w:rPr>
          <w:rFonts w:ascii="Times New Roman" w:eastAsia="Calibri" w:hAnsi="Times New Roman" w:cs="Times New Roman"/>
          <w:b/>
          <w:sz w:val="20"/>
          <w:szCs w:val="20"/>
        </w:rPr>
      </w:pPr>
      <w:r>
        <w:rPr>
          <w:rFonts w:ascii="Times New Roman" w:eastAsia="Calibri" w:hAnsi="Times New Roman" w:cs="Times New Roman"/>
          <w:b/>
          <w:sz w:val="24"/>
          <w:szCs w:val="24"/>
        </w:rPr>
        <w:t xml:space="preserve">             </w:t>
      </w:r>
      <w:r w:rsidRPr="003A22B7">
        <w:rPr>
          <w:rFonts w:ascii="Times New Roman" w:eastAsia="Calibri" w:hAnsi="Times New Roman" w:cs="Times New Roman"/>
          <w:b/>
          <w:sz w:val="20"/>
          <w:szCs w:val="20"/>
        </w:rPr>
        <w:t xml:space="preserve">Participants attending a ZPHCA </w:t>
      </w:r>
      <w:r w:rsidRPr="003A22B7">
        <w:rPr>
          <w:rFonts w:ascii="Times New Roman" w:hAnsi="Times New Roman" w:cs="Times New Roman"/>
          <w:b/>
          <w:sz w:val="20"/>
          <w:szCs w:val="20"/>
        </w:rPr>
        <w:t>Inventory of Needs, resource persons, Skills and Tools</w:t>
      </w:r>
      <w:r>
        <w:rPr>
          <w:rFonts w:ascii="Times New Roman" w:hAnsi="Times New Roman" w:cs="Times New Roman"/>
          <w:b/>
          <w:sz w:val="20"/>
          <w:szCs w:val="20"/>
        </w:rPr>
        <w:t xml:space="preserve"> Workshop.</w:t>
      </w:r>
    </w:p>
    <w:p w14:paraId="2398D45F" w14:textId="77777777" w:rsidR="00A576AF" w:rsidRPr="00783931" w:rsidRDefault="00783931" w:rsidP="00A576AF">
      <w:pPr>
        <w:spacing w:after="160" w:line="259" w:lineRule="auto"/>
        <w:jc w:val="both"/>
        <w:rPr>
          <w:rFonts w:ascii="Times New Roman" w:eastAsia="Calibri" w:hAnsi="Times New Roman" w:cs="Times New Roman"/>
          <w:b/>
          <w:sz w:val="24"/>
          <w:szCs w:val="24"/>
        </w:rPr>
      </w:pPr>
      <w:r w:rsidRPr="00783931">
        <w:rPr>
          <w:rFonts w:ascii="Times New Roman" w:eastAsia="Calibri" w:hAnsi="Times New Roman" w:cs="Times New Roman"/>
          <w:b/>
          <w:sz w:val="24"/>
          <w:szCs w:val="24"/>
        </w:rPr>
        <w:t>6</w:t>
      </w:r>
      <w:r w:rsidR="00A576AF" w:rsidRPr="00783931">
        <w:rPr>
          <w:rFonts w:ascii="Times New Roman" w:eastAsia="Calibri" w:hAnsi="Times New Roman" w:cs="Times New Roman"/>
          <w:b/>
          <w:sz w:val="24"/>
          <w:szCs w:val="24"/>
        </w:rPr>
        <w:t>.0 Advocacy</w:t>
      </w:r>
    </w:p>
    <w:p w14:paraId="39181242" w14:textId="77777777" w:rsidR="00A576AF" w:rsidRPr="00A576AF" w:rsidRDefault="00A576AF" w:rsidP="00981CFE">
      <w:pPr>
        <w:spacing w:after="160" w:line="259" w:lineRule="auto"/>
        <w:ind w:left="360"/>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ZPHCA through the 3 Year Headway Africa funded Project was addressing disability from a child rights governance perspective, collecting information and using this with partners to lobby for government and local authority resources to allocate and support children with disabilities. ZPHCA could fu</w:t>
      </w:r>
      <w:r>
        <w:rPr>
          <w:rFonts w:ascii="Times New Roman" w:eastAsia="Calibri" w:hAnsi="Times New Roman" w:cs="Times New Roman"/>
          <w:bCs/>
          <w:sz w:val="24"/>
          <w:szCs w:val="24"/>
        </w:rPr>
        <w:t>r</w:t>
      </w:r>
      <w:r w:rsidRPr="00A576AF">
        <w:rPr>
          <w:rFonts w:ascii="Times New Roman" w:eastAsia="Calibri" w:hAnsi="Times New Roman" w:cs="Times New Roman"/>
          <w:bCs/>
          <w:sz w:val="24"/>
          <w:szCs w:val="24"/>
        </w:rPr>
        <w:t xml:space="preserve">ther take a leading role in developing a national advocacy campaign that promotes the localization and popularization of UNCRPD and encourages its use as a framework for </w:t>
      </w:r>
      <w:r w:rsidR="00C83F27">
        <w:rPr>
          <w:rFonts w:ascii="Times New Roman" w:eastAsia="Calibri" w:hAnsi="Times New Roman" w:cs="Times New Roman"/>
          <w:bCs/>
          <w:sz w:val="24"/>
          <w:szCs w:val="24"/>
        </w:rPr>
        <w:t xml:space="preserve">planning and monitoring </w:t>
      </w:r>
      <w:proofErr w:type="spellStart"/>
      <w:r w:rsidR="00C83F27">
        <w:rPr>
          <w:rFonts w:ascii="Times New Roman" w:eastAsia="Calibri" w:hAnsi="Times New Roman" w:cs="Times New Roman"/>
          <w:bCs/>
          <w:sz w:val="24"/>
          <w:szCs w:val="24"/>
        </w:rPr>
        <w:t>programm</w:t>
      </w:r>
      <w:r w:rsidRPr="00A576AF">
        <w:rPr>
          <w:rFonts w:ascii="Times New Roman" w:eastAsia="Calibri" w:hAnsi="Times New Roman" w:cs="Times New Roman"/>
          <w:bCs/>
          <w:sz w:val="24"/>
          <w:szCs w:val="24"/>
        </w:rPr>
        <w:t>e</w:t>
      </w:r>
      <w:proofErr w:type="spellEnd"/>
      <w:r w:rsidRPr="00A576AF">
        <w:rPr>
          <w:rFonts w:ascii="Times New Roman" w:eastAsia="Calibri" w:hAnsi="Times New Roman" w:cs="Times New Roman"/>
          <w:bCs/>
          <w:sz w:val="24"/>
          <w:szCs w:val="24"/>
        </w:rPr>
        <w:t xml:space="preserve"> interventions or external advocacy around the rights for children with disabilities.</w:t>
      </w:r>
    </w:p>
    <w:p w14:paraId="6B814E55" w14:textId="77777777" w:rsidR="00A576AF" w:rsidRPr="00A576AF" w:rsidRDefault="00A576AF" w:rsidP="00981CFE">
      <w:pPr>
        <w:spacing w:after="160" w:line="259" w:lineRule="auto"/>
        <w:ind w:left="360"/>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The following were the Key Demands made by children with disabilities to the City of Harare, Government of Zimbabwe, ZPHCA and other community stakeholders during the Implementation period:</w:t>
      </w:r>
    </w:p>
    <w:p w14:paraId="5AA70358"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Free access to Sexual and Reproductive Kits to disabled girls.</w:t>
      </w:r>
    </w:p>
    <w:p w14:paraId="54383988"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 xml:space="preserve">Equal treatment between disabled children and the able-bodied children at family, community and at Institutional Level. </w:t>
      </w:r>
    </w:p>
    <w:p w14:paraId="0C040C32"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Equal participation of children with disabilities at school, sports, art, religious and culture events.</w:t>
      </w:r>
    </w:p>
    <w:p w14:paraId="1254A253"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Equal Economic Opportunities for children with disabilities and their families including Government agricultural input support, Business Loans, Business Stands, Vending Stalls and business training.</w:t>
      </w:r>
    </w:p>
    <w:p w14:paraId="53E3FA8E"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Equal access to housing stands for children with disabilities and their families.</w:t>
      </w:r>
    </w:p>
    <w:p w14:paraId="6C100076"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Decent clothing for all children with disabilities.</w:t>
      </w:r>
    </w:p>
    <w:p w14:paraId="3CEE97C4"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Fairness in families, children with disabilities should always be consulted on key family decisions and community decisions.</w:t>
      </w:r>
    </w:p>
    <w:p w14:paraId="28411F6F"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Access to quality and quantity food items for their dietary and nutritional requirements.</w:t>
      </w:r>
    </w:p>
    <w:p w14:paraId="655FA802"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Representation of children with disabilities at every level of decision making that is at community, local authority and national level.</w:t>
      </w:r>
    </w:p>
    <w:p w14:paraId="21BD47E5" w14:textId="77777777" w:rsidR="00A576AF" w:rsidRPr="00A576AF" w:rsidRDefault="00927DF8"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Pr>
          <w:rFonts w:ascii="Times New Roman" w:eastAsia="Calibri" w:hAnsi="Times New Roman" w:cs="Times New Roman"/>
          <w:bCs/>
          <w:sz w:val="24"/>
          <w:szCs w:val="24"/>
        </w:rPr>
        <w:t>Disability i</w:t>
      </w:r>
      <w:r w:rsidR="00A576AF" w:rsidRPr="00A576AF">
        <w:rPr>
          <w:rFonts w:ascii="Times New Roman" w:eastAsia="Calibri" w:hAnsi="Times New Roman" w:cs="Times New Roman"/>
          <w:bCs/>
          <w:sz w:val="24"/>
          <w:szCs w:val="24"/>
        </w:rPr>
        <w:t>nclusi</w:t>
      </w:r>
      <w:r>
        <w:rPr>
          <w:rFonts w:ascii="Times New Roman" w:eastAsia="Calibri" w:hAnsi="Times New Roman" w:cs="Times New Roman"/>
          <w:bCs/>
          <w:sz w:val="24"/>
          <w:szCs w:val="24"/>
        </w:rPr>
        <w:t>on in</w:t>
      </w:r>
      <w:r w:rsidR="00A576AF" w:rsidRPr="00A576AF">
        <w:rPr>
          <w:rFonts w:ascii="Times New Roman" w:eastAsia="Calibri" w:hAnsi="Times New Roman" w:cs="Times New Roman"/>
          <w:bCs/>
          <w:sz w:val="24"/>
          <w:szCs w:val="24"/>
        </w:rPr>
        <w:t xml:space="preserve"> all Local Authority, Public Space and Private Institutions</w:t>
      </w:r>
      <w:r w:rsidRPr="00927DF8">
        <w:rPr>
          <w:rFonts w:ascii="Times New Roman" w:eastAsia="Calibri" w:hAnsi="Times New Roman" w:cs="Times New Roman"/>
          <w:bCs/>
          <w:sz w:val="24"/>
          <w:szCs w:val="24"/>
        </w:rPr>
        <w:t xml:space="preserve"> </w:t>
      </w:r>
      <w:r w:rsidRPr="00A576AF">
        <w:rPr>
          <w:rFonts w:ascii="Times New Roman" w:eastAsia="Calibri" w:hAnsi="Times New Roman" w:cs="Times New Roman"/>
          <w:bCs/>
          <w:sz w:val="24"/>
          <w:szCs w:val="24"/>
        </w:rPr>
        <w:t>Buildings</w:t>
      </w:r>
      <w:r>
        <w:rPr>
          <w:rFonts w:ascii="Times New Roman" w:eastAsia="Calibri" w:hAnsi="Times New Roman" w:cs="Times New Roman"/>
          <w:bCs/>
          <w:sz w:val="24"/>
          <w:szCs w:val="24"/>
        </w:rPr>
        <w:t xml:space="preserve"> Policy</w:t>
      </w:r>
      <w:r w:rsidR="00A576AF" w:rsidRPr="00A576AF">
        <w:rPr>
          <w:rFonts w:ascii="Times New Roman" w:eastAsia="Calibri" w:hAnsi="Times New Roman" w:cs="Times New Roman"/>
          <w:bCs/>
          <w:sz w:val="24"/>
          <w:szCs w:val="24"/>
        </w:rPr>
        <w:t>.</w:t>
      </w:r>
    </w:p>
    <w:p w14:paraId="757BD6A2"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Access to Sign Languages at Vocational, Technical and Tertial Institutions.</w:t>
      </w:r>
    </w:p>
    <w:p w14:paraId="2AE5F8C4" w14:textId="77777777" w:rsidR="00A576AF" w:rsidRPr="00A576AF" w:rsidRDefault="00A576AF" w:rsidP="00981CFE">
      <w:pPr>
        <w:numPr>
          <w:ilvl w:val="0"/>
          <w:numId w:val="20"/>
        </w:numPr>
        <w:tabs>
          <w:tab w:val="left" w:pos="900"/>
        </w:tabs>
        <w:spacing w:after="160" w:line="259" w:lineRule="auto"/>
        <w:ind w:hanging="450"/>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Free access to information and technology for children with disabilities.</w:t>
      </w:r>
    </w:p>
    <w:p w14:paraId="5385510B" w14:textId="77777777" w:rsidR="00A576AF" w:rsidRPr="00A576AF" w:rsidRDefault="00A576AF" w:rsidP="00A576AF">
      <w:pPr>
        <w:numPr>
          <w:ilvl w:val="0"/>
          <w:numId w:val="20"/>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Free access to water, sanitation and hygiene promotion services.</w:t>
      </w:r>
    </w:p>
    <w:p w14:paraId="3C82E4AB" w14:textId="77777777" w:rsidR="00A576AF" w:rsidRPr="00A576AF" w:rsidRDefault="00A576AF" w:rsidP="00A576AF">
      <w:pPr>
        <w:numPr>
          <w:ilvl w:val="0"/>
          <w:numId w:val="20"/>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Right to quality and quantity health services.</w:t>
      </w:r>
    </w:p>
    <w:p w14:paraId="048B4D84" w14:textId="77777777" w:rsidR="00A576AF" w:rsidRPr="00A576AF" w:rsidRDefault="00A576AF" w:rsidP="00A576AF">
      <w:pPr>
        <w:numPr>
          <w:ilvl w:val="0"/>
          <w:numId w:val="20"/>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Free access to Public Transport.</w:t>
      </w:r>
    </w:p>
    <w:p w14:paraId="6F2968D0" w14:textId="77777777" w:rsidR="00A576AF" w:rsidRPr="00A576AF" w:rsidRDefault="00A576AF" w:rsidP="00A576AF">
      <w:pPr>
        <w:numPr>
          <w:ilvl w:val="0"/>
          <w:numId w:val="20"/>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Access to Local Authority and Government Social Grants.</w:t>
      </w:r>
    </w:p>
    <w:p w14:paraId="22A6E5AE" w14:textId="77777777" w:rsidR="00A576AF" w:rsidRPr="00A576AF" w:rsidRDefault="00A576AF" w:rsidP="00A576AF">
      <w:pPr>
        <w:numPr>
          <w:ilvl w:val="0"/>
          <w:numId w:val="20"/>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Considered for Leadership Positions and being voted into political offices.</w:t>
      </w:r>
    </w:p>
    <w:p w14:paraId="77C61043" w14:textId="77777777" w:rsidR="00A576AF" w:rsidRPr="00A576AF" w:rsidRDefault="00A576AF" w:rsidP="00A576AF">
      <w:pPr>
        <w:numPr>
          <w:ilvl w:val="0"/>
          <w:numId w:val="20"/>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Access to free and affordable Justices.</w:t>
      </w:r>
    </w:p>
    <w:p w14:paraId="046AC232" w14:textId="77777777" w:rsidR="00A576AF" w:rsidRPr="00A576AF" w:rsidRDefault="00A576AF" w:rsidP="00A576AF">
      <w:pPr>
        <w:numPr>
          <w:ilvl w:val="0"/>
          <w:numId w:val="20"/>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Equal access to inheritance, own properties, businesses and resources.</w:t>
      </w:r>
    </w:p>
    <w:p w14:paraId="0EA8A25A" w14:textId="77777777" w:rsidR="00A576AF" w:rsidRPr="00A576AF" w:rsidRDefault="00FF2856" w:rsidP="00A576AF">
      <w:pPr>
        <w:spacing w:after="160" w:line="259"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            7</w:t>
      </w:r>
      <w:r w:rsidR="00A576AF" w:rsidRPr="00A576AF">
        <w:rPr>
          <w:rFonts w:ascii="Times New Roman" w:eastAsia="Calibri" w:hAnsi="Times New Roman" w:cs="Times New Roman"/>
          <w:b/>
          <w:iCs/>
          <w:sz w:val="24"/>
          <w:szCs w:val="24"/>
        </w:rPr>
        <w:t xml:space="preserve">.0 Disability Policy </w:t>
      </w:r>
    </w:p>
    <w:p w14:paraId="76691449" w14:textId="77777777" w:rsidR="00A576AF" w:rsidRPr="00A576AF" w:rsidRDefault="00A576AF" w:rsidP="003A22B7">
      <w:pPr>
        <w:spacing w:after="160" w:line="259" w:lineRule="auto"/>
        <w:ind w:left="108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ZPHCA has a Youth with Disability Policy developed in 2017 with the active participation of disabled children however children with disabilities are not yet very familiar with</w:t>
      </w:r>
      <w:r w:rsidR="00927DF8">
        <w:rPr>
          <w:rFonts w:ascii="Times New Roman" w:eastAsia="Calibri" w:hAnsi="Times New Roman" w:cs="Times New Roman"/>
          <w:sz w:val="24"/>
          <w:szCs w:val="24"/>
        </w:rPr>
        <w:t xml:space="preserve"> </w:t>
      </w:r>
      <w:proofErr w:type="gramStart"/>
      <w:r w:rsidR="00927DF8">
        <w:rPr>
          <w:rFonts w:ascii="Times New Roman" w:eastAsia="Calibri" w:hAnsi="Times New Roman" w:cs="Times New Roman"/>
          <w:sz w:val="24"/>
          <w:szCs w:val="24"/>
        </w:rPr>
        <w:t xml:space="preserve">National </w:t>
      </w:r>
      <w:r w:rsidRPr="00A576AF">
        <w:rPr>
          <w:rFonts w:ascii="Times New Roman" w:eastAsia="Calibri" w:hAnsi="Times New Roman" w:cs="Times New Roman"/>
          <w:sz w:val="24"/>
          <w:szCs w:val="24"/>
        </w:rPr>
        <w:t xml:space="preserve"> </w:t>
      </w:r>
      <w:r w:rsidR="00927DF8">
        <w:rPr>
          <w:rFonts w:ascii="Times New Roman" w:eastAsia="Calibri" w:hAnsi="Times New Roman" w:cs="Times New Roman"/>
          <w:sz w:val="24"/>
          <w:szCs w:val="24"/>
        </w:rPr>
        <w:t>Disability</w:t>
      </w:r>
      <w:proofErr w:type="gramEnd"/>
      <w:r w:rsidR="00927DF8">
        <w:rPr>
          <w:rFonts w:ascii="Times New Roman" w:eastAsia="Calibri" w:hAnsi="Times New Roman" w:cs="Times New Roman"/>
          <w:sz w:val="24"/>
          <w:szCs w:val="24"/>
        </w:rPr>
        <w:t xml:space="preserve"> P</w:t>
      </w:r>
      <w:r w:rsidRPr="00A576AF">
        <w:rPr>
          <w:rFonts w:ascii="Times New Roman" w:eastAsia="Calibri" w:hAnsi="Times New Roman" w:cs="Times New Roman"/>
          <w:sz w:val="24"/>
          <w:szCs w:val="24"/>
        </w:rPr>
        <w:t>olicy. Nevertheless,</w:t>
      </w:r>
      <w:r w:rsidR="00927DF8">
        <w:rPr>
          <w:rFonts w:ascii="Times New Roman" w:eastAsia="Calibri" w:hAnsi="Times New Roman" w:cs="Times New Roman"/>
          <w:sz w:val="24"/>
          <w:szCs w:val="24"/>
        </w:rPr>
        <w:t xml:space="preserve"> </w:t>
      </w:r>
      <w:r w:rsidRPr="00A576AF">
        <w:rPr>
          <w:rFonts w:ascii="Times New Roman" w:eastAsia="Calibri" w:hAnsi="Times New Roman" w:cs="Times New Roman"/>
          <w:sz w:val="24"/>
          <w:szCs w:val="24"/>
        </w:rPr>
        <w:t>ZPHCA’s commitment to reach the most marginalized and deprived is well articulated and being driven by passion.</w:t>
      </w:r>
    </w:p>
    <w:p w14:paraId="383C1A33" w14:textId="77777777" w:rsidR="00A576AF" w:rsidRPr="00A576AF" w:rsidRDefault="00FF2856" w:rsidP="00FF2856">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8</w:t>
      </w:r>
      <w:r w:rsidR="00A576AF" w:rsidRPr="00A576AF">
        <w:rPr>
          <w:rFonts w:ascii="Times New Roman" w:eastAsia="Calibri" w:hAnsi="Times New Roman" w:cs="Times New Roman"/>
          <w:b/>
          <w:sz w:val="24"/>
          <w:szCs w:val="24"/>
        </w:rPr>
        <w:t xml:space="preserve">.0 </w:t>
      </w:r>
      <w:r w:rsidR="00927DF8">
        <w:rPr>
          <w:rFonts w:ascii="Times New Roman" w:eastAsia="Calibri" w:hAnsi="Times New Roman" w:cs="Times New Roman"/>
          <w:b/>
          <w:sz w:val="24"/>
          <w:szCs w:val="24"/>
        </w:rPr>
        <w:t xml:space="preserve">Conflicting </w:t>
      </w:r>
      <w:r w:rsidR="00A576AF" w:rsidRPr="00A576AF">
        <w:rPr>
          <w:rFonts w:ascii="Times New Roman" w:eastAsia="Calibri" w:hAnsi="Times New Roman" w:cs="Times New Roman"/>
          <w:b/>
          <w:sz w:val="24"/>
          <w:szCs w:val="24"/>
        </w:rPr>
        <w:t xml:space="preserve">Disability Issues </w:t>
      </w:r>
    </w:p>
    <w:p w14:paraId="74C5DCBB" w14:textId="77777777" w:rsidR="00A576AF" w:rsidRPr="00A576AF" w:rsidRDefault="00FF2856" w:rsidP="00FF2856">
      <w:pPr>
        <w:spacing w:after="160" w:line="259" w:lineRule="auto"/>
        <w:ind w:left="1080" w:hanging="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76AF" w:rsidRPr="00A576AF">
        <w:rPr>
          <w:rFonts w:ascii="Times New Roman" w:eastAsia="Calibri" w:hAnsi="Times New Roman" w:cs="Times New Roman"/>
          <w:sz w:val="24"/>
          <w:szCs w:val="24"/>
        </w:rPr>
        <w:t xml:space="preserve">This review does not have the scope to </w:t>
      </w:r>
      <w:r w:rsidR="00927DF8">
        <w:rPr>
          <w:rFonts w:ascii="Times New Roman" w:eastAsia="Calibri" w:hAnsi="Times New Roman" w:cs="Times New Roman"/>
          <w:sz w:val="24"/>
          <w:szCs w:val="24"/>
        </w:rPr>
        <w:t>offer detailed situation analysi</w:t>
      </w:r>
      <w:r w:rsidR="00A576AF" w:rsidRPr="00A576AF">
        <w:rPr>
          <w:rFonts w:ascii="Times New Roman" w:eastAsia="Calibri" w:hAnsi="Times New Roman" w:cs="Times New Roman"/>
          <w:sz w:val="24"/>
          <w:szCs w:val="24"/>
        </w:rPr>
        <w:t xml:space="preserve">s for ZPHCA’s Programmes. However, using the reviewed literature and field visits, the following emerge as key disability issues or challenges facing ZPHCA Programmes: </w:t>
      </w:r>
    </w:p>
    <w:p w14:paraId="65B1F9B4" w14:textId="77777777" w:rsidR="00A576AF" w:rsidRPr="00A576AF" w:rsidRDefault="00A576AF" w:rsidP="00FF2856">
      <w:pPr>
        <w:numPr>
          <w:ilvl w:val="0"/>
          <w:numId w:val="15"/>
        </w:numPr>
        <w:spacing w:after="160" w:line="259" w:lineRule="auto"/>
        <w:ind w:left="1080" w:hanging="45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Zimbabwe has disability friendly policies and has ratified the UNCRDP however lack of implementation and monitoring of such national legislation around disability rights has resulted in the continue violation of Children with Disabilities Rights. </w:t>
      </w:r>
    </w:p>
    <w:p w14:paraId="77C54D52" w14:textId="77777777" w:rsidR="00A576AF" w:rsidRPr="00A576AF" w:rsidRDefault="00927DF8" w:rsidP="00FF2856">
      <w:pPr>
        <w:numPr>
          <w:ilvl w:val="0"/>
          <w:numId w:val="15"/>
        </w:numPr>
        <w:spacing w:after="160" w:line="259" w:lineRule="auto"/>
        <w:ind w:left="1080" w:hanging="450"/>
        <w:jc w:val="both"/>
        <w:rPr>
          <w:rFonts w:ascii="Times New Roman" w:eastAsia="Calibri" w:hAnsi="Times New Roman" w:cs="Times New Roman"/>
          <w:sz w:val="24"/>
          <w:szCs w:val="24"/>
        </w:rPr>
      </w:pPr>
      <w:r>
        <w:rPr>
          <w:rFonts w:ascii="Times New Roman" w:eastAsia="Calibri" w:hAnsi="Times New Roman" w:cs="Times New Roman"/>
          <w:sz w:val="24"/>
          <w:szCs w:val="24"/>
        </w:rPr>
        <w:t>Disability i</w:t>
      </w:r>
      <w:r w:rsidR="00A576AF" w:rsidRPr="00A576AF">
        <w:rPr>
          <w:rFonts w:ascii="Times New Roman" w:eastAsia="Calibri" w:hAnsi="Times New Roman" w:cs="Times New Roman"/>
          <w:sz w:val="24"/>
          <w:szCs w:val="24"/>
        </w:rPr>
        <w:t>nclusion is highly talked about in Zimbabwe</w:t>
      </w:r>
      <w:r>
        <w:rPr>
          <w:rFonts w:ascii="Times New Roman" w:eastAsia="Calibri" w:hAnsi="Times New Roman" w:cs="Times New Roman"/>
          <w:sz w:val="24"/>
          <w:szCs w:val="24"/>
        </w:rPr>
        <w:t>,</w:t>
      </w:r>
      <w:r w:rsidR="00A576AF" w:rsidRPr="00A576AF">
        <w:rPr>
          <w:rFonts w:ascii="Times New Roman" w:eastAsia="Calibri" w:hAnsi="Times New Roman" w:cs="Times New Roman"/>
          <w:sz w:val="24"/>
          <w:szCs w:val="24"/>
        </w:rPr>
        <w:t xml:space="preserve"> however a closer look from the Stakeholders intervention shows that disability inclusion is yet to be implemented by Key </w:t>
      </w:r>
      <w:r>
        <w:rPr>
          <w:rFonts w:ascii="Times New Roman" w:eastAsia="Calibri" w:hAnsi="Times New Roman" w:cs="Times New Roman"/>
          <w:sz w:val="24"/>
          <w:szCs w:val="24"/>
        </w:rPr>
        <w:t xml:space="preserve">Partners  such as; </w:t>
      </w:r>
      <w:r w:rsidR="00A576AF" w:rsidRPr="00A576AF">
        <w:rPr>
          <w:rFonts w:ascii="Times New Roman" w:eastAsia="Calibri" w:hAnsi="Times New Roman" w:cs="Times New Roman"/>
          <w:sz w:val="24"/>
          <w:szCs w:val="24"/>
        </w:rPr>
        <w:t>Government, Local Authoritie</w:t>
      </w:r>
      <w:r>
        <w:rPr>
          <w:rFonts w:ascii="Times New Roman" w:eastAsia="Calibri" w:hAnsi="Times New Roman" w:cs="Times New Roman"/>
          <w:sz w:val="24"/>
          <w:szCs w:val="24"/>
        </w:rPr>
        <w:t>s and the Civil Society</w:t>
      </w:r>
      <w:r w:rsidR="00A576AF" w:rsidRPr="00A576AF">
        <w:rPr>
          <w:rFonts w:ascii="Times New Roman" w:eastAsia="Calibri" w:hAnsi="Times New Roman" w:cs="Times New Roman"/>
          <w:sz w:val="24"/>
          <w:szCs w:val="24"/>
        </w:rPr>
        <w:t xml:space="preserve">. </w:t>
      </w:r>
    </w:p>
    <w:p w14:paraId="6734484F" w14:textId="77777777" w:rsidR="00A576AF" w:rsidRPr="00A576AF" w:rsidRDefault="00A576AF" w:rsidP="00FF2856">
      <w:pPr>
        <w:numPr>
          <w:ilvl w:val="0"/>
          <w:numId w:val="15"/>
        </w:numPr>
        <w:spacing w:after="160" w:line="259" w:lineRule="auto"/>
        <w:ind w:left="1080" w:hanging="45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Lack of data relating to children with disabilities is current the major challenge amongst Key Disability Stakeholders.</w:t>
      </w:r>
    </w:p>
    <w:p w14:paraId="5BC6F2E9" w14:textId="77777777" w:rsidR="00A576AF" w:rsidRPr="00A576AF" w:rsidRDefault="00A576AF" w:rsidP="00FF2856">
      <w:pPr>
        <w:numPr>
          <w:ilvl w:val="0"/>
          <w:numId w:val="15"/>
        </w:numPr>
        <w:spacing w:after="160" w:line="259" w:lineRule="auto"/>
        <w:ind w:left="1080" w:hanging="45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Stakeholders reported that diverse forms of discrimination against children with disabilities are still prevalent and are ranging from negative community attitudes to more institutionalized discrimination (e.g. being denied access to government expanded social safety nets). </w:t>
      </w:r>
    </w:p>
    <w:p w14:paraId="7A61CA47" w14:textId="77777777" w:rsidR="00A576AF" w:rsidRPr="00A576AF" w:rsidRDefault="00A576AF" w:rsidP="00FF2856">
      <w:pPr>
        <w:numPr>
          <w:ilvl w:val="0"/>
          <w:numId w:val="15"/>
        </w:numPr>
        <w:spacing w:after="160" w:line="259" w:lineRule="auto"/>
        <w:ind w:left="1080" w:hanging="45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Lack of awareness on disability among traditional leaders and community members as to what they can do to support the growth and development of children with disabilities.</w:t>
      </w:r>
    </w:p>
    <w:p w14:paraId="149A0CBE" w14:textId="77777777" w:rsidR="00A576AF" w:rsidRPr="00A576AF" w:rsidRDefault="00927DF8" w:rsidP="00FF2856">
      <w:pPr>
        <w:numPr>
          <w:ilvl w:val="0"/>
          <w:numId w:val="15"/>
        </w:numPr>
        <w:spacing w:after="160" w:line="259" w:lineRule="auto"/>
        <w:ind w:left="1080" w:hanging="270"/>
        <w:jc w:val="both"/>
        <w:rPr>
          <w:rFonts w:ascii="Times New Roman" w:eastAsia="Calibri" w:hAnsi="Times New Roman" w:cs="Times New Roman"/>
          <w:sz w:val="24"/>
          <w:szCs w:val="24"/>
        </w:rPr>
      </w:pPr>
      <w:r>
        <w:rPr>
          <w:rFonts w:ascii="Times New Roman" w:eastAsia="Calibri" w:hAnsi="Times New Roman" w:cs="Times New Roman"/>
          <w:sz w:val="24"/>
          <w:szCs w:val="24"/>
        </w:rPr>
        <w:t>There is gross i</w:t>
      </w:r>
      <w:r w:rsidR="00A576AF" w:rsidRPr="00A576AF">
        <w:rPr>
          <w:rFonts w:ascii="Times New Roman" w:eastAsia="Calibri" w:hAnsi="Times New Roman" w:cs="Times New Roman"/>
          <w:sz w:val="24"/>
          <w:szCs w:val="24"/>
        </w:rPr>
        <w:t xml:space="preserve">naccessible and unwelcoming education </w:t>
      </w:r>
      <w:r>
        <w:rPr>
          <w:rFonts w:ascii="Times New Roman" w:eastAsia="Calibri" w:hAnsi="Times New Roman" w:cs="Times New Roman"/>
          <w:sz w:val="24"/>
          <w:szCs w:val="24"/>
        </w:rPr>
        <w:t>policy to disabled children</w:t>
      </w:r>
      <w:r w:rsidR="00A576AF" w:rsidRPr="00A576AF">
        <w:rPr>
          <w:rFonts w:ascii="Times New Roman" w:eastAsia="Calibri" w:hAnsi="Times New Roman" w:cs="Times New Roman"/>
          <w:sz w:val="24"/>
          <w:szCs w:val="24"/>
        </w:rPr>
        <w:t>, with poor teaching/learning practices and poor teacher education being key factors, along with lack of disability friendly educational infrastructure and general inflexibility in the education system (curricula, learning time and exams).</w:t>
      </w:r>
    </w:p>
    <w:p w14:paraId="74E78DBE" w14:textId="77777777" w:rsidR="00A576AF" w:rsidRPr="00A576AF" w:rsidRDefault="00A576AF" w:rsidP="00FF2856">
      <w:pPr>
        <w:numPr>
          <w:ilvl w:val="0"/>
          <w:numId w:val="15"/>
        </w:numPr>
        <w:spacing w:after="160" w:line="259" w:lineRule="auto"/>
        <w:ind w:left="1080" w:hanging="27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Poverty </w:t>
      </w:r>
      <w:r w:rsidR="00927DF8" w:rsidRPr="00A576AF">
        <w:rPr>
          <w:rFonts w:ascii="Times New Roman" w:eastAsia="Calibri" w:hAnsi="Times New Roman" w:cs="Times New Roman"/>
          <w:sz w:val="24"/>
          <w:szCs w:val="24"/>
        </w:rPr>
        <w:t>remains</w:t>
      </w:r>
      <w:r w:rsidRPr="00A576AF">
        <w:rPr>
          <w:rFonts w:ascii="Times New Roman" w:eastAsia="Calibri" w:hAnsi="Times New Roman" w:cs="Times New Roman"/>
          <w:sz w:val="24"/>
          <w:szCs w:val="24"/>
        </w:rPr>
        <w:t xml:space="preserve"> the most grayling challenge for families of children with disabilities as they are often among the poorest, divorced and hardest to reach in society.</w:t>
      </w:r>
    </w:p>
    <w:p w14:paraId="72359F1E" w14:textId="77777777" w:rsidR="00A576AF" w:rsidRPr="00A576AF" w:rsidRDefault="00927DF8" w:rsidP="00FF2856">
      <w:pPr>
        <w:numPr>
          <w:ilvl w:val="0"/>
          <w:numId w:val="15"/>
        </w:numPr>
        <w:spacing w:after="160" w:line="259" w:lineRule="auto"/>
        <w:ind w:left="1080" w:hanging="270"/>
        <w:rPr>
          <w:rFonts w:ascii="Times New Roman" w:eastAsia="Calibri" w:hAnsi="Times New Roman" w:cs="Times New Roman"/>
          <w:sz w:val="24"/>
          <w:szCs w:val="24"/>
        </w:rPr>
      </w:pPr>
      <w:r>
        <w:rPr>
          <w:rFonts w:ascii="Times New Roman" w:eastAsia="Calibri" w:hAnsi="Times New Roman" w:cs="Times New Roman"/>
          <w:sz w:val="24"/>
          <w:szCs w:val="24"/>
        </w:rPr>
        <w:t>Children with Disabilities and their families </w:t>
      </w:r>
      <w:r w:rsidR="00A576AF" w:rsidRPr="00A576AF">
        <w:rPr>
          <w:rFonts w:ascii="Times New Roman" w:eastAsia="Calibri" w:hAnsi="Times New Roman" w:cs="Times New Roman"/>
          <w:sz w:val="24"/>
          <w:szCs w:val="24"/>
        </w:rPr>
        <w:t xml:space="preserve">continue to face limited social welfare/safety nets as Government </w:t>
      </w:r>
      <w:r w:rsidRPr="00A576AF">
        <w:rPr>
          <w:rFonts w:ascii="Times New Roman" w:eastAsia="Calibri" w:hAnsi="Times New Roman" w:cs="Times New Roman"/>
          <w:sz w:val="24"/>
          <w:szCs w:val="24"/>
        </w:rPr>
        <w:t>continues</w:t>
      </w:r>
      <w:r w:rsidR="00A576AF" w:rsidRPr="00A576AF">
        <w:rPr>
          <w:rFonts w:ascii="Times New Roman" w:eastAsia="Calibri" w:hAnsi="Times New Roman" w:cs="Times New Roman"/>
          <w:sz w:val="24"/>
          <w:szCs w:val="24"/>
        </w:rPr>
        <w:t xml:space="preserve"> to priorities other economic sectors than social grants to children with disabilities.</w:t>
      </w:r>
    </w:p>
    <w:p w14:paraId="0E262DB9" w14:textId="77777777" w:rsidR="00A576AF" w:rsidRPr="00A576AF" w:rsidRDefault="00A576AF" w:rsidP="00FF2856">
      <w:pPr>
        <w:numPr>
          <w:ilvl w:val="0"/>
          <w:numId w:val="15"/>
        </w:numPr>
        <w:spacing w:after="160" w:line="259" w:lineRule="auto"/>
        <w:ind w:left="1080" w:hanging="27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Lack of awareness of the situation of children with disabilities within child protection domains such as sexual exploitation, abuse and child </w:t>
      </w:r>
      <w:proofErr w:type="spellStart"/>
      <w:r w:rsidRPr="00A576AF">
        <w:rPr>
          <w:rFonts w:ascii="Times New Roman" w:eastAsia="Calibri" w:hAnsi="Times New Roman" w:cs="Times New Roman"/>
          <w:sz w:val="24"/>
          <w:szCs w:val="24"/>
        </w:rPr>
        <w:t>labour</w:t>
      </w:r>
      <w:proofErr w:type="spellEnd"/>
      <w:r w:rsidRPr="00A576AF">
        <w:rPr>
          <w:rFonts w:ascii="Times New Roman" w:eastAsia="Calibri" w:hAnsi="Times New Roman" w:cs="Times New Roman"/>
          <w:sz w:val="24"/>
          <w:szCs w:val="24"/>
        </w:rPr>
        <w:t xml:space="preserve"> as children with disabilities are the most hidden in society.</w:t>
      </w:r>
    </w:p>
    <w:p w14:paraId="69B4D45E" w14:textId="77777777" w:rsidR="00A576AF" w:rsidRPr="00A576AF" w:rsidRDefault="00A576AF" w:rsidP="00FF2856">
      <w:pPr>
        <w:numPr>
          <w:ilvl w:val="0"/>
          <w:numId w:val="15"/>
        </w:numPr>
        <w:spacing w:after="160" w:line="259" w:lineRule="auto"/>
        <w:ind w:left="1080" w:hanging="27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Limited focus on children with disabilities in </w:t>
      </w:r>
      <w:r w:rsidR="00927DF8">
        <w:rPr>
          <w:rFonts w:ascii="Times New Roman" w:eastAsia="Calibri" w:hAnsi="Times New Roman" w:cs="Times New Roman"/>
          <w:sz w:val="24"/>
          <w:szCs w:val="24"/>
        </w:rPr>
        <w:t xml:space="preserve">the contexts of emergency or </w:t>
      </w:r>
      <w:r w:rsidRPr="00A576AF">
        <w:rPr>
          <w:rFonts w:ascii="Times New Roman" w:eastAsia="Calibri" w:hAnsi="Times New Roman" w:cs="Times New Roman"/>
          <w:sz w:val="24"/>
          <w:szCs w:val="24"/>
        </w:rPr>
        <w:t xml:space="preserve">crisis such as the Climate Change, COVID-19 Pandemic and other Disasters, including risk and preparedness planning that includes children with disabilities. </w:t>
      </w:r>
    </w:p>
    <w:p w14:paraId="594402E6" w14:textId="77777777" w:rsidR="00927DF8" w:rsidRPr="00981CFE" w:rsidRDefault="00A576AF" w:rsidP="00FF2856">
      <w:pPr>
        <w:numPr>
          <w:ilvl w:val="0"/>
          <w:numId w:val="15"/>
        </w:numPr>
        <w:spacing w:after="160" w:line="259" w:lineRule="auto"/>
        <w:ind w:left="1080" w:hanging="27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Generally</w:t>
      </w:r>
      <w:r w:rsidR="00927DF8">
        <w:rPr>
          <w:rFonts w:ascii="Times New Roman" w:eastAsia="Calibri" w:hAnsi="Times New Roman" w:cs="Times New Roman"/>
          <w:sz w:val="24"/>
          <w:szCs w:val="24"/>
        </w:rPr>
        <w:t>,</w:t>
      </w:r>
      <w:r w:rsidRPr="00A576AF">
        <w:rPr>
          <w:rFonts w:ascii="Times New Roman" w:eastAsia="Calibri" w:hAnsi="Times New Roman" w:cs="Times New Roman"/>
          <w:sz w:val="24"/>
          <w:szCs w:val="24"/>
        </w:rPr>
        <w:t xml:space="preserve"> limited children with disabilities</w:t>
      </w:r>
      <w:r w:rsidR="00927DF8">
        <w:rPr>
          <w:rFonts w:ascii="Times New Roman" w:eastAsia="Calibri" w:hAnsi="Times New Roman" w:cs="Times New Roman"/>
          <w:sz w:val="24"/>
          <w:szCs w:val="24"/>
        </w:rPr>
        <w:t xml:space="preserve"> participation in </w:t>
      </w:r>
      <w:r w:rsidRPr="00A576AF">
        <w:rPr>
          <w:rFonts w:ascii="Times New Roman" w:eastAsia="Calibri" w:hAnsi="Times New Roman" w:cs="Times New Roman"/>
          <w:sz w:val="24"/>
          <w:szCs w:val="24"/>
        </w:rPr>
        <w:t xml:space="preserve">decision-making with individual Organization Structures and Government Institutions (e.g. due to perceptions about their inabilities to attend, think or communicate). </w:t>
      </w:r>
    </w:p>
    <w:p w14:paraId="213008D9" w14:textId="77777777" w:rsidR="00A576AF" w:rsidRPr="00A576AF" w:rsidRDefault="00FF2856" w:rsidP="00FF2856">
      <w:pPr>
        <w:spacing w:after="160" w:line="259" w:lineRule="auto"/>
        <w:ind w:left="1080" w:hanging="810"/>
        <w:jc w:val="both"/>
        <w:rPr>
          <w:rFonts w:ascii="Times New Roman" w:eastAsia="Calibri" w:hAnsi="Times New Roman" w:cs="Times New Roman"/>
          <w:bCs/>
          <w:sz w:val="24"/>
          <w:szCs w:val="24"/>
          <w:lang w:val="en-ZW"/>
        </w:rPr>
      </w:pPr>
      <w:r>
        <w:rPr>
          <w:rFonts w:ascii="Times New Roman" w:eastAsia="Calibri" w:hAnsi="Times New Roman" w:cs="Times New Roman"/>
          <w:b/>
          <w:sz w:val="24"/>
          <w:szCs w:val="24"/>
          <w:lang w:val="en-ZW"/>
        </w:rPr>
        <w:t xml:space="preserve">     9</w:t>
      </w:r>
      <w:r w:rsidR="00A576AF" w:rsidRPr="00A576AF">
        <w:rPr>
          <w:rFonts w:ascii="Times New Roman" w:eastAsia="Calibri" w:hAnsi="Times New Roman" w:cs="Times New Roman"/>
          <w:b/>
          <w:sz w:val="24"/>
          <w:szCs w:val="24"/>
          <w:lang w:val="en-ZW"/>
        </w:rPr>
        <w:t>.0 Mainstreaming Disability within Gender</w:t>
      </w:r>
      <w:r w:rsidR="00A576AF" w:rsidRPr="00A576AF">
        <w:rPr>
          <w:rFonts w:ascii="Times New Roman" w:eastAsia="Calibri" w:hAnsi="Times New Roman" w:cs="Times New Roman"/>
          <w:bCs/>
          <w:sz w:val="24"/>
          <w:szCs w:val="24"/>
          <w:lang w:val="en-ZW"/>
        </w:rPr>
        <w:t xml:space="preserve"> </w:t>
      </w:r>
    </w:p>
    <w:p w14:paraId="4AD037C3" w14:textId="77777777" w:rsidR="00A576AF" w:rsidRPr="00A576AF" w:rsidRDefault="00FF2856" w:rsidP="00FF2856">
      <w:pPr>
        <w:spacing w:after="160" w:line="259" w:lineRule="auto"/>
        <w:ind w:left="1080" w:hanging="270"/>
        <w:jc w:val="both"/>
        <w:rPr>
          <w:rFonts w:ascii="Times New Roman" w:eastAsia="Calibri" w:hAnsi="Times New Roman" w:cs="Times New Roman"/>
          <w:bCs/>
          <w:sz w:val="24"/>
          <w:szCs w:val="24"/>
          <w:lang w:val="en-ZW"/>
        </w:rPr>
      </w:pPr>
      <w:r>
        <w:rPr>
          <w:rFonts w:ascii="Times New Roman" w:eastAsia="Calibri" w:hAnsi="Times New Roman" w:cs="Times New Roman"/>
          <w:bCs/>
          <w:sz w:val="24"/>
          <w:szCs w:val="24"/>
          <w:lang w:val="en-ZW"/>
        </w:rPr>
        <w:t xml:space="preserve">    </w:t>
      </w:r>
      <w:r w:rsidR="00A576AF" w:rsidRPr="00A576AF">
        <w:rPr>
          <w:rFonts w:ascii="Times New Roman" w:eastAsia="Calibri" w:hAnsi="Times New Roman" w:cs="Times New Roman"/>
          <w:bCs/>
          <w:sz w:val="24"/>
          <w:szCs w:val="24"/>
          <w:lang w:val="en-ZW"/>
        </w:rPr>
        <w:t>The review</w:t>
      </w:r>
      <w:r w:rsidR="00834AD1">
        <w:rPr>
          <w:rFonts w:ascii="Times New Roman" w:eastAsia="Calibri" w:hAnsi="Times New Roman" w:cs="Times New Roman"/>
          <w:bCs/>
          <w:sz w:val="24"/>
          <w:szCs w:val="24"/>
          <w:lang w:val="en-ZW"/>
        </w:rPr>
        <w:t xml:space="preserve"> of</w:t>
      </w:r>
      <w:r w:rsidR="00A576AF" w:rsidRPr="00A576AF">
        <w:rPr>
          <w:rFonts w:ascii="Times New Roman" w:eastAsia="Calibri" w:hAnsi="Times New Roman" w:cs="Times New Roman"/>
          <w:bCs/>
          <w:sz w:val="24"/>
          <w:szCs w:val="24"/>
          <w:lang w:val="en-ZW"/>
        </w:rPr>
        <w:t xml:space="preserve"> ZP</w:t>
      </w:r>
      <w:r w:rsidR="00834AD1">
        <w:rPr>
          <w:rFonts w:ascii="Times New Roman" w:eastAsia="Calibri" w:hAnsi="Times New Roman" w:cs="Times New Roman"/>
          <w:bCs/>
          <w:sz w:val="24"/>
          <w:szCs w:val="24"/>
          <w:lang w:val="en-ZW"/>
        </w:rPr>
        <w:t>HCA documents including</w:t>
      </w:r>
      <w:r w:rsidR="00A576AF" w:rsidRPr="00A576AF">
        <w:rPr>
          <w:rFonts w:ascii="Times New Roman" w:eastAsia="Calibri" w:hAnsi="Times New Roman" w:cs="Times New Roman"/>
          <w:bCs/>
          <w:sz w:val="24"/>
          <w:szCs w:val="24"/>
          <w:lang w:val="en-ZW"/>
        </w:rPr>
        <w:t xml:space="preserve"> reports show that the Organization is fully adhering to gender equality with disabled girls being equal participant</w:t>
      </w:r>
      <w:r w:rsidR="00834AD1">
        <w:rPr>
          <w:rFonts w:ascii="Times New Roman" w:eastAsia="Calibri" w:hAnsi="Times New Roman" w:cs="Times New Roman"/>
          <w:bCs/>
          <w:sz w:val="24"/>
          <w:szCs w:val="24"/>
          <w:lang w:val="en-ZW"/>
        </w:rPr>
        <w:t>s</w:t>
      </w:r>
      <w:r w:rsidR="00A576AF" w:rsidRPr="00A576AF">
        <w:rPr>
          <w:rFonts w:ascii="Times New Roman" w:eastAsia="Calibri" w:hAnsi="Times New Roman" w:cs="Times New Roman"/>
          <w:bCs/>
          <w:sz w:val="24"/>
          <w:szCs w:val="24"/>
          <w:lang w:val="en-ZW"/>
        </w:rPr>
        <w:t xml:space="preserve"> in all programs and advocacy activities. ZPHCA </w:t>
      </w:r>
      <w:r w:rsidR="00834AD1">
        <w:rPr>
          <w:rFonts w:ascii="Times New Roman" w:eastAsia="Calibri" w:hAnsi="Times New Roman" w:cs="Times New Roman"/>
          <w:bCs/>
          <w:sz w:val="24"/>
          <w:szCs w:val="24"/>
          <w:lang w:val="en-ZW"/>
        </w:rPr>
        <w:t xml:space="preserve">Board and </w:t>
      </w:r>
      <w:r w:rsidR="00A576AF" w:rsidRPr="00A576AF">
        <w:rPr>
          <w:rFonts w:ascii="Times New Roman" w:eastAsia="Calibri" w:hAnsi="Times New Roman" w:cs="Times New Roman"/>
          <w:bCs/>
          <w:sz w:val="24"/>
          <w:szCs w:val="24"/>
          <w:lang w:val="en-ZW"/>
        </w:rPr>
        <w:t>management revealed that the Organization has instituted girls’ friendly programs such as Sexual and Reproductive Health Training, Awareness Campaigns and mainstreaming</w:t>
      </w:r>
      <w:r w:rsidR="00834AD1">
        <w:rPr>
          <w:rFonts w:ascii="Times New Roman" w:eastAsia="Calibri" w:hAnsi="Times New Roman" w:cs="Times New Roman"/>
          <w:bCs/>
          <w:sz w:val="24"/>
          <w:szCs w:val="24"/>
          <w:lang w:val="en-ZW"/>
        </w:rPr>
        <w:t>,</w:t>
      </w:r>
      <w:r w:rsidR="00A576AF" w:rsidRPr="00A576AF">
        <w:rPr>
          <w:rFonts w:ascii="Times New Roman" w:eastAsia="Calibri" w:hAnsi="Times New Roman" w:cs="Times New Roman"/>
          <w:bCs/>
          <w:sz w:val="24"/>
          <w:szCs w:val="24"/>
          <w:lang w:val="en-ZW"/>
        </w:rPr>
        <w:t xml:space="preserve"> Sexual and Reproductive Health in all ZPHCA Advocacy Projects.</w:t>
      </w:r>
    </w:p>
    <w:p w14:paraId="30F7FFE5" w14:textId="77777777" w:rsidR="00A576AF" w:rsidRPr="00A576AF" w:rsidRDefault="00FF2856" w:rsidP="00FF2856">
      <w:pPr>
        <w:spacing w:after="160" w:line="259"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10</w:t>
      </w:r>
      <w:r w:rsidR="00A576AF" w:rsidRPr="00A576AF">
        <w:rPr>
          <w:rFonts w:ascii="Times New Roman" w:eastAsia="Calibri" w:hAnsi="Times New Roman" w:cs="Times New Roman"/>
          <w:b/>
          <w:bCs/>
          <w:sz w:val="24"/>
          <w:szCs w:val="24"/>
        </w:rPr>
        <w:t xml:space="preserve">.0 Institutional Capacity </w:t>
      </w:r>
    </w:p>
    <w:p w14:paraId="3520B5AE" w14:textId="77777777" w:rsidR="00A576AF" w:rsidRPr="00A576AF" w:rsidRDefault="00A576AF" w:rsidP="00FF2856">
      <w:pPr>
        <w:spacing w:after="160" w:line="259" w:lineRule="auto"/>
        <w:ind w:left="1080" w:hanging="270"/>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 xml:space="preserve"> </w:t>
      </w:r>
      <w:r w:rsidR="00FF2856">
        <w:rPr>
          <w:rFonts w:ascii="Times New Roman" w:eastAsia="Calibri" w:hAnsi="Times New Roman" w:cs="Times New Roman"/>
          <w:bCs/>
          <w:sz w:val="24"/>
          <w:szCs w:val="24"/>
        </w:rPr>
        <w:t xml:space="preserve">   At t</w:t>
      </w:r>
      <w:r w:rsidRPr="00A576AF">
        <w:rPr>
          <w:rFonts w:ascii="Times New Roman" w:eastAsia="Calibri" w:hAnsi="Times New Roman" w:cs="Times New Roman"/>
          <w:bCs/>
          <w:sz w:val="24"/>
          <w:szCs w:val="24"/>
        </w:rPr>
        <w:t>he moment competency around disability appears to be dependent on institutionalized systems than individuals which is sustainable for the organization. ZPHCA staff members</w:t>
      </w:r>
      <w:r w:rsidR="00834AD1">
        <w:rPr>
          <w:rFonts w:ascii="Times New Roman" w:eastAsia="Calibri" w:hAnsi="Times New Roman" w:cs="Times New Roman"/>
          <w:bCs/>
          <w:sz w:val="24"/>
          <w:szCs w:val="24"/>
        </w:rPr>
        <w:t xml:space="preserve"> and the Board</w:t>
      </w:r>
      <w:r w:rsidRPr="00A576AF">
        <w:rPr>
          <w:rFonts w:ascii="Times New Roman" w:eastAsia="Calibri" w:hAnsi="Times New Roman" w:cs="Times New Roman"/>
          <w:bCs/>
          <w:sz w:val="24"/>
          <w:szCs w:val="24"/>
        </w:rPr>
        <w:t>, for instance, mentioned that they have had a stronger disability focus in the past and have developed vast knowledge and experience through in-house and external training. It was also revealed that ZPHCA has not been affected by high staff turnover hence the availability of skilled manpower who in turn improves the quality of services delivery to children with disabilities.</w:t>
      </w:r>
    </w:p>
    <w:p w14:paraId="42E6A49C" w14:textId="77777777" w:rsidR="00A576AF" w:rsidRPr="00A576AF" w:rsidRDefault="00FF2856" w:rsidP="00FF2856">
      <w:pPr>
        <w:spacing w:after="160" w:line="259" w:lineRule="auto"/>
        <w:ind w:left="1080" w:hanging="540"/>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 11</w:t>
      </w:r>
      <w:r w:rsidR="00A576AF" w:rsidRPr="00A576AF">
        <w:rPr>
          <w:rFonts w:ascii="Times New Roman" w:eastAsia="Calibri" w:hAnsi="Times New Roman" w:cs="Times New Roman"/>
          <w:b/>
          <w:iCs/>
          <w:sz w:val="24"/>
          <w:szCs w:val="24"/>
        </w:rPr>
        <w:t xml:space="preserve">.0 Thematic sectors </w:t>
      </w:r>
    </w:p>
    <w:p w14:paraId="2545CAB1" w14:textId="77777777" w:rsidR="00A576AF" w:rsidRPr="00A576AF" w:rsidRDefault="00A576AF" w:rsidP="00FF2856">
      <w:pPr>
        <w:spacing w:after="160" w:line="259" w:lineRule="auto"/>
        <w:ind w:left="108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ZPHCA has a long history of engagement in initiatives to promote the rights and support the needs of children with disabilities. The organization has done this through activities that specifically target children with disabilities. Various initiatives exist today, some of them quite high profile and successful. The review found that the majority of programmes and advocacy work around disability takes place within the Civil Society sector particularly amongst Disabled Persons Organizations. Within that sector children with disabilities are considered mostly within medical and welfare </w:t>
      </w:r>
      <w:proofErr w:type="spellStart"/>
      <w:r w:rsidRPr="00A576AF">
        <w:rPr>
          <w:rFonts w:ascii="Times New Roman" w:eastAsia="Calibri" w:hAnsi="Times New Roman" w:cs="Times New Roman"/>
          <w:sz w:val="24"/>
          <w:szCs w:val="24"/>
        </w:rPr>
        <w:t>progammes</w:t>
      </w:r>
      <w:proofErr w:type="spellEnd"/>
      <w:r w:rsidRPr="00A576AF">
        <w:rPr>
          <w:rFonts w:ascii="Times New Roman" w:eastAsia="Calibri" w:hAnsi="Times New Roman" w:cs="Times New Roman"/>
          <w:sz w:val="24"/>
          <w:szCs w:val="24"/>
        </w:rPr>
        <w:t>. It was revealed that Civil and Government Or</w:t>
      </w:r>
      <w:r w:rsidR="00834AD1">
        <w:rPr>
          <w:rFonts w:ascii="Times New Roman" w:eastAsia="Calibri" w:hAnsi="Times New Roman" w:cs="Times New Roman"/>
          <w:sz w:val="24"/>
          <w:szCs w:val="24"/>
        </w:rPr>
        <w:t>ganizations were yet to embrace</w:t>
      </w:r>
      <w:r w:rsidRPr="00A576AF">
        <w:rPr>
          <w:rFonts w:ascii="Times New Roman" w:eastAsia="Calibri" w:hAnsi="Times New Roman" w:cs="Times New Roman"/>
          <w:sz w:val="24"/>
          <w:szCs w:val="24"/>
        </w:rPr>
        <w:t xml:space="preserve"> Disability </w:t>
      </w:r>
      <w:r w:rsidR="00834AD1">
        <w:rPr>
          <w:rFonts w:ascii="Times New Roman" w:eastAsia="Calibri" w:hAnsi="Times New Roman" w:cs="Times New Roman"/>
          <w:sz w:val="24"/>
          <w:szCs w:val="24"/>
        </w:rPr>
        <w:t>i</w:t>
      </w:r>
      <w:r w:rsidRPr="00A576AF">
        <w:rPr>
          <w:rFonts w:ascii="Times New Roman" w:eastAsia="Calibri" w:hAnsi="Times New Roman" w:cs="Times New Roman"/>
          <w:sz w:val="24"/>
          <w:szCs w:val="24"/>
        </w:rPr>
        <w:t xml:space="preserve">nclusion in practical terms. It was revealed that Children with disabilities are considered in the work of other sectoral </w:t>
      </w:r>
      <w:proofErr w:type="spellStart"/>
      <w:r w:rsidRPr="00A576AF">
        <w:rPr>
          <w:rFonts w:ascii="Times New Roman" w:eastAsia="Calibri" w:hAnsi="Times New Roman" w:cs="Times New Roman"/>
          <w:sz w:val="24"/>
          <w:szCs w:val="24"/>
        </w:rPr>
        <w:t>programmes</w:t>
      </w:r>
      <w:proofErr w:type="spellEnd"/>
      <w:r w:rsidRPr="00A576AF">
        <w:rPr>
          <w:rFonts w:ascii="Times New Roman" w:eastAsia="Calibri" w:hAnsi="Times New Roman" w:cs="Times New Roman"/>
          <w:sz w:val="24"/>
          <w:szCs w:val="24"/>
        </w:rPr>
        <w:t xml:space="preserve">, although this appears not to be done routinely or comprehensively. There is also limited inter-sectoral work to support children with disabilities, although the lack of inter-sectoral work is not just an issue in relation to disability. </w:t>
      </w:r>
    </w:p>
    <w:p w14:paraId="017DAFDD" w14:textId="77777777" w:rsidR="00A576AF" w:rsidRPr="00A576AF" w:rsidRDefault="00FF2856" w:rsidP="00A576AF">
      <w:pPr>
        <w:spacing w:after="160" w:line="259"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          12</w:t>
      </w:r>
      <w:r w:rsidR="00A576AF" w:rsidRPr="00A576AF">
        <w:rPr>
          <w:rFonts w:ascii="Times New Roman" w:eastAsia="Calibri" w:hAnsi="Times New Roman" w:cs="Times New Roman"/>
          <w:b/>
          <w:iCs/>
          <w:sz w:val="24"/>
          <w:szCs w:val="24"/>
        </w:rPr>
        <w:t xml:space="preserve">.0 Recording Experience </w:t>
      </w:r>
    </w:p>
    <w:p w14:paraId="4DD0504E" w14:textId="77777777" w:rsidR="00A576AF" w:rsidRPr="00981CFE" w:rsidRDefault="00A576AF" w:rsidP="00FF2856">
      <w:pPr>
        <w:spacing w:after="160" w:line="259" w:lineRule="auto"/>
        <w:ind w:left="1080"/>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A key challenge w</w:t>
      </w:r>
      <w:r w:rsidR="00834AD1">
        <w:rPr>
          <w:rFonts w:ascii="Times New Roman" w:eastAsia="Calibri" w:hAnsi="Times New Roman" w:cs="Times New Roman"/>
          <w:sz w:val="24"/>
          <w:szCs w:val="24"/>
        </w:rPr>
        <w:t>hen</w:t>
      </w:r>
      <w:r w:rsidRPr="00A576AF">
        <w:rPr>
          <w:rFonts w:ascii="Times New Roman" w:eastAsia="Calibri" w:hAnsi="Times New Roman" w:cs="Times New Roman"/>
          <w:sz w:val="24"/>
          <w:szCs w:val="24"/>
        </w:rPr>
        <w:t xml:space="preserve"> analyzing ZPHCA’s current position with regard to children with disabilities is the lack of documented stories of change evidence, in media, not just written reports. ZPHCA’s planning, reporting and monitoring and evaluation requirements needs to include mandatory stories of change and quantitative evidence gathering. ZPHCA successfully managed to articulate information on how children with disabilities will be or have been included </w:t>
      </w:r>
      <w:r w:rsidR="00834AD1">
        <w:rPr>
          <w:rFonts w:ascii="Times New Roman" w:eastAsia="Calibri" w:hAnsi="Times New Roman" w:cs="Times New Roman"/>
          <w:sz w:val="24"/>
          <w:szCs w:val="24"/>
        </w:rPr>
        <w:t>through the Study Circle</w:t>
      </w:r>
      <w:r w:rsidRPr="00A576AF">
        <w:rPr>
          <w:rFonts w:ascii="Times New Roman" w:eastAsia="Calibri" w:hAnsi="Times New Roman" w:cs="Times New Roman"/>
          <w:sz w:val="24"/>
          <w:szCs w:val="24"/>
        </w:rPr>
        <w:t xml:space="preserve"> </w:t>
      </w:r>
      <w:r w:rsidR="00834AD1">
        <w:rPr>
          <w:rFonts w:ascii="Times New Roman" w:eastAsia="Calibri" w:hAnsi="Times New Roman" w:cs="Times New Roman"/>
          <w:sz w:val="24"/>
          <w:szCs w:val="24"/>
        </w:rPr>
        <w:t>Method</w:t>
      </w:r>
      <w:r w:rsidRPr="00A576AF">
        <w:rPr>
          <w:rFonts w:ascii="Times New Roman" w:eastAsia="Calibri" w:hAnsi="Times New Roman" w:cs="Times New Roman"/>
          <w:sz w:val="24"/>
          <w:szCs w:val="24"/>
        </w:rPr>
        <w:t xml:space="preserve"> and this needs to be continued and fu</w:t>
      </w:r>
      <w:r w:rsidR="00834AD1">
        <w:rPr>
          <w:rFonts w:ascii="Times New Roman" w:eastAsia="Calibri" w:hAnsi="Times New Roman" w:cs="Times New Roman"/>
          <w:sz w:val="24"/>
          <w:szCs w:val="24"/>
        </w:rPr>
        <w:t>r</w:t>
      </w:r>
      <w:r w:rsidRPr="00A576AF">
        <w:rPr>
          <w:rFonts w:ascii="Times New Roman" w:eastAsia="Calibri" w:hAnsi="Times New Roman" w:cs="Times New Roman"/>
          <w:sz w:val="24"/>
          <w:szCs w:val="24"/>
        </w:rPr>
        <w:t xml:space="preserve">ther strengthened </w:t>
      </w:r>
      <w:r w:rsidR="00834AD1">
        <w:rPr>
          <w:rFonts w:ascii="Times New Roman" w:eastAsia="Calibri" w:hAnsi="Times New Roman" w:cs="Times New Roman"/>
          <w:sz w:val="24"/>
          <w:szCs w:val="24"/>
        </w:rPr>
        <w:t>for future development</w:t>
      </w:r>
      <w:r w:rsidRPr="00A576AF">
        <w:rPr>
          <w:rFonts w:ascii="Times New Roman" w:eastAsia="Calibri" w:hAnsi="Times New Roman" w:cs="Times New Roman"/>
          <w:sz w:val="24"/>
          <w:szCs w:val="24"/>
        </w:rPr>
        <w:t xml:space="preserve">. </w:t>
      </w:r>
    </w:p>
    <w:p w14:paraId="4BA5A1D2" w14:textId="77777777" w:rsidR="00A576AF" w:rsidRPr="00A576AF" w:rsidRDefault="00FF2856" w:rsidP="00FF2856">
      <w:pPr>
        <w:spacing w:after="160" w:line="259"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13</w:t>
      </w:r>
      <w:r w:rsidR="00A576AF" w:rsidRPr="00A576AF">
        <w:rPr>
          <w:rFonts w:ascii="Times New Roman" w:eastAsia="Calibri" w:hAnsi="Times New Roman" w:cs="Times New Roman"/>
          <w:b/>
          <w:bCs/>
          <w:sz w:val="24"/>
          <w:szCs w:val="24"/>
        </w:rPr>
        <w:t xml:space="preserve">.0 General Attitudes and Understanding </w:t>
      </w:r>
    </w:p>
    <w:p w14:paraId="2C3DC04B" w14:textId="77777777" w:rsidR="00A576AF" w:rsidRPr="00A576AF" w:rsidRDefault="00A576AF" w:rsidP="00FF2856">
      <w:pPr>
        <w:spacing w:after="160" w:line="259" w:lineRule="auto"/>
        <w:ind w:left="1080"/>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The overwhelming message from stakeholders and other review respondents was that ZPHCA supports the principle of upholding the rights of children with disabilities. Most review respondents were able to provide information or show some understanding about the situation facing children with disabilities in their respective communities both rural and urban communities. Respondents from Harare</w:t>
      </w:r>
      <w:r w:rsidR="00834AD1">
        <w:rPr>
          <w:rFonts w:ascii="Times New Roman" w:eastAsia="Calibri" w:hAnsi="Times New Roman" w:cs="Times New Roman"/>
          <w:bCs/>
          <w:sz w:val="24"/>
          <w:szCs w:val="24"/>
        </w:rPr>
        <w:t xml:space="preserve"> Urban</w:t>
      </w:r>
      <w:r w:rsidRPr="00A576AF">
        <w:rPr>
          <w:rFonts w:ascii="Times New Roman" w:eastAsia="Calibri" w:hAnsi="Times New Roman" w:cs="Times New Roman"/>
          <w:bCs/>
          <w:sz w:val="24"/>
          <w:szCs w:val="24"/>
        </w:rPr>
        <w:t xml:space="preserve">, </w:t>
      </w:r>
      <w:proofErr w:type="spellStart"/>
      <w:r w:rsidRPr="00A576AF">
        <w:rPr>
          <w:rFonts w:ascii="Times New Roman" w:eastAsia="Calibri" w:hAnsi="Times New Roman" w:cs="Times New Roman"/>
          <w:bCs/>
          <w:sz w:val="24"/>
          <w:szCs w:val="24"/>
        </w:rPr>
        <w:t>Seke</w:t>
      </w:r>
      <w:proofErr w:type="spellEnd"/>
      <w:r w:rsidR="00834AD1">
        <w:rPr>
          <w:rFonts w:ascii="Times New Roman" w:eastAsia="Calibri" w:hAnsi="Times New Roman" w:cs="Times New Roman"/>
          <w:bCs/>
          <w:sz w:val="24"/>
          <w:szCs w:val="24"/>
        </w:rPr>
        <w:t xml:space="preserve"> Urban and Rural</w:t>
      </w:r>
      <w:r w:rsidRPr="00A576AF">
        <w:rPr>
          <w:rFonts w:ascii="Times New Roman" w:eastAsia="Calibri" w:hAnsi="Times New Roman" w:cs="Times New Roman"/>
          <w:bCs/>
          <w:sz w:val="24"/>
          <w:szCs w:val="24"/>
        </w:rPr>
        <w:t xml:space="preserve"> and </w:t>
      </w:r>
      <w:proofErr w:type="spellStart"/>
      <w:r w:rsidRPr="00A576AF">
        <w:rPr>
          <w:rFonts w:ascii="Times New Roman" w:eastAsia="Calibri" w:hAnsi="Times New Roman" w:cs="Times New Roman"/>
          <w:bCs/>
          <w:sz w:val="24"/>
          <w:szCs w:val="24"/>
        </w:rPr>
        <w:t>Domboshawa</w:t>
      </w:r>
      <w:proofErr w:type="spellEnd"/>
      <w:r w:rsidR="00834AD1">
        <w:rPr>
          <w:rFonts w:ascii="Times New Roman" w:eastAsia="Calibri" w:hAnsi="Times New Roman" w:cs="Times New Roman"/>
          <w:bCs/>
          <w:sz w:val="24"/>
          <w:szCs w:val="24"/>
        </w:rPr>
        <w:t xml:space="preserve"> Rural</w:t>
      </w:r>
      <w:r w:rsidRPr="00A576AF">
        <w:rPr>
          <w:rFonts w:ascii="Times New Roman" w:eastAsia="Calibri" w:hAnsi="Times New Roman" w:cs="Times New Roman"/>
          <w:bCs/>
          <w:sz w:val="24"/>
          <w:szCs w:val="24"/>
        </w:rPr>
        <w:t xml:space="preserve">, for instance, explained that they were aware that children with disabilities are “sometimes locked or tied up” and generally neglected or denied specific care, social safety nets, assistive devices, sanitary wear, economic opportunities, basic </w:t>
      </w:r>
      <w:r w:rsidR="00834AD1">
        <w:rPr>
          <w:rFonts w:ascii="Times New Roman" w:eastAsia="Calibri" w:hAnsi="Times New Roman" w:cs="Times New Roman"/>
          <w:bCs/>
          <w:sz w:val="24"/>
          <w:szCs w:val="24"/>
        </w:rPr>
        <w:t xml:space="preserve">social </w:t>
      </w:r>
      <w:r w:rsidRPr="00A576AF">
        <w:rPr>
          <w:rFonts w:ascii="Times New Roman" w:eastAsia="Calibri" w:hAnsi="Times New Roman" w:cs="Times New Roman"/>
          <w:bCs/>
          <w:sz w:val="24"/>
          <w:szCs w:val="24"/>
        </w:rPr>
        <w:t xml:space="preserve">services and health support at home, community and national level. </w:t>
      </w:r>
    </w:p>
    <w:p w14:paraId="5806D044" w14:textId="77777777" w:rsidR="00A576AF" w:rsidRPr="00A576AF" w:rsidRDefault="00917A71" w:rsidP="00917A71">
      <w:pPr>
        <w:spacing w:after="160" w:line="259"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14</w:t>
      </w:r>
      <w:r w:rsidR="00A576AF" w:rsidRPr="00A576AF">
        <w:rPr>
          <w:rFonts w:ascii="Times New Roman" w:eastAsia="Calibri" w:hAnsi="Times New Roman" w:cs="Times New Roman"/>
          <w:b/>
          <w:bCs/>
          <w:sz w:val="24"/>
          <w:szCs w:val="24"/>
        </w:rPr>
        <w:t xml:space="preserve">.0 Accountability </w:t>
      </w:r>
    </w:p>
    <w:p w14:paraId="1870A46F" w14:textId="77777777" w:rsidR="00834AD1" w:rsidRDefault="00981CFE" w:rsidP="00FF2856">
      <w:pPr>
        <w:spacing w:after="160" w:line="259" w:lineRule="auto"/>
        <w:ind w:left="1080"/>
        <w:jc w:val="both"/>
        <w:rPr>
          <w:rFonts w:ascii="Times New Roman" w:eastAsia="Calibri" w:hAnsi="Times New Roman" w:cs="Times New Roman"/>
          <w:bCs/>
          <w:sz w:val="24"/>
          <w:szCs w:val="24"/>
        </w:rPr>
      </w:pPr>
      <w:r>
        <w:rPr>
          <w:rFonts w:ascii="Times New Roman" w:eastAsia="Calibri" w:hAnsi="Times New Roman" w:cs="Times New Roman"/>
          <w:bCs/>
          <w:sz w:val="24"/>
          <w:szCs w:val="24"/>
        </w:rPr>
        <w:t>ZPHCA has </w:t>
      </w:r>
      <w:r w:rsidR="00A576AF" w:rsidRPr="00A576AF">
        <w:rPr>
          <w:rFonts w:ascii="Times New Roman" w:eastAsia="Calibri" w:hAnsi="Times New Roman" w:cs="Times New Roman"/>
          <w:bCs/>
          <w:sz w:val="24"/>
          <w:szCs w:val="24"/>
        </w:rPr>
        <w:t>done its level best in being accountable to children wit</w:t>
      </w:r>
      <w:r>
        <w:rPr>
          <w:rFonts w:ascii="Times New Roman" w:eastAsia="Calibri" w:hAnsi="Times New Roman" w:cs="Times New Roman"/>
          <w:bCs/>
          <w:sz w:val="24"/>
          <w:szCs w:val="24"/>
        </w:rPr>
        <w:t>h disabilities, their families, communities, </w:t>
      </w:r>
      <w:r w:rsidR="00A576AF" w:rsidRPr="00A576AF">
        <w:rPr>
          <w:rFonts w:ascii="Times New Roman" w:eastAsia="Calibri" w:hAnsi="Times New Roman" w:cs="Times New Roman"/>
          <w:bCs/>
          <w:sz w:val="24"/>
          <w:szCs w:val="24"/>
        </w:rPr>
        <w:t xml:space="preserve">ZPHCA Board and stakeholders through hosting on going Stakeholders Planning, Consultative, Engagement and Feedback Meetings. </w:t>
      </w:r>
    </w:p>
    <w:p w14:paraId="34610719" w14:textId="77777777" w:rsidR="00A576AF" w:rsidRPr="00A576AF" w:rsidRDefault="00917A71" w:rsidP="00917A71">
      <w:pPr>
        <w:spacing w:after="160" w:line="259"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15</w:t>
      </w:r>
      <w:r w:rsidR="00A576AF" w:rsidRPr="00A576AF">
        <w:rPr>
          <w:rFonts w:ascii="Times New Roman" w:eastAsia="Calibri" w:hAnsi="Times New Roman" w:cs="Times New Roman"/>
          <w:b/>
          <w:bCs/>
          <w:sz w:val="24"/>
          <w:szCs w:val="24"/>
        </w:rPr>
        <w:t>.0 Challenges</w:t>
      </w:r>
    </w:p>
    <w:p w14:paraId="095A1C95" w14:textId="77777777" w:rsidR="00A576AF" w:rsidRPr="00A576AF" w:rsidRDefault="00A576AF" w:rsidP="00FF2856">
      <w:pPr>
        <w:numPr>
          <w:ilvl w:val="0"/>
          <w:numId w:val="16"/>
        </w:numPr>
        <w:tabs>
          <w:tab w:val="left" w:pos="90"/>
        </w:tabs>
        <w:spacing w:after="160" w:line="259" w:lineRule="auto"/>
        <w:ind w:left="1080" w:firstLine="0"/>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rPr>
        <w:t>A common challenge related to learning from experience within the field of disability/inclusion is how to move beyond documenting the individual child case study and move towards reflecting on wider lessons for Programmes.</w:t>
      </w:r>
    </w:p>
    <w:p w14:paraId="61073314" w14:textId="77777777" w:rsidR="00A576AF" w:rsidRPr="00A576AF" w:rsidRDefault="001C1632" w:rsidP="00981CFE">
      <w:pPr>
        <w:numPr>
          <w:ilvl w:val="0"/>
          <w:numId w:val="16"/>
        </w:numPr>
        <w:tabs>
          <w:tab w:val="left" w:pos="90"/>
        </w:tabs>
        <w:spacing w:after="16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During interviews, s</w:t>
      </w:r>
      <w:r w:rsidR="00A576AF" w:rsidRPr="00A576AF">
        <w:rPr>
          <w:rFonts w:ascii="Times New Roman" w:eastAsia="Calibri" w:hAnsi="Times New Roman" w:cs="Times New Roman"/>
          <w:bCs/>
          <w:sz w:val="24"/>
          <w:szCs w:val="24"/>
        </w:rPr>
        <w:t xml:space="preserve">ome </w:t>
      </w:r>
      <w:r>
        <w:rPr>
          <w:rFonts w:ascii="Times New Roman" w:eastAsia="Calibri" w:hAnsi="Times New Roman" w:cs="Times New Roman"/>
          <w:bCs/>
          <w:sz w:val="24"/>
          <w:szCs w:val="24"/>
        </w:rPr>
        <w:t>r</w:t>
      </w:r>
      <w:r w:rsidR="00A576AF" w:rsidRPr="00A576AF">
        <w:rPr>
          <w:rFonts w:ascii="Times New Roman" w:eastAsia="Calibri" w:hAnsi="Times New Roman" w:cs="Times New Roman"/>
          <w:bCs/>
          <w:sz w:val="24"/>
          <w:szCs w:val="24"/>
        </w:rPr>
        <w:t>espondents reflected on the iss</w:t>
      </w:r>
      <w:r>
        <w:rPr>
          <w:rFonts w:ascii="Times New Roman" w:eastAsia="Calibri" w:hAnsi="Times New Roman" w:cs="Times New Roman"/>
          <w:bCs/>
          <w:sz w:val="24"/>
          <w:szCs w:val="24"/>
        </w:rPr>
        <w:t>ue of community resource center</w:t>
      </w:r>
      <w:r w:rsidR="00A576AF" w:rsidRPr="00A576AF">
        <w:rPr>
          <w:rFonts w:ascii="Times New Roman" w:eastAsia="Calibri" w:hAnsi="Times New Roman" w:cs="Times New Roman"/>
          <w:bCs/>
          <w:sz w:val="24"/>
          <w:szCs w:val="24"/>
        </w:rPr>
        <w:t xml:space="preserve"> shortages leading to failed inclusion of children with disabilities in development</w:t>
      </w:r>
      <w:r>
        <w:rPr>
          <w:rFonts w:ascii="Times New Roman" w:eastAsia="Calibri" w:hAnsi="Times New Roman" w:cs="Times New Roman"/>
          <w:bCs/>
          <w:sz w:val="24"/>
          <w:szCs w:val="24"/>
        </w:rPr>
        <w:t>,</w:t>
      </w:r>
      <w:r w:rsidR="00A576AF" w:rsidRPr="00A576AF">
        <w:rPr>
          <w:rFonts w:ascii="Times New Roman" w:eastAsia="Calibri" w:hAnsi="Times New Roman" w:cs="Times New Roman"/>
          <w:bCs/>
          <w:sz w:val="24"/>
          <w:szCs w:val="24"/>
        </w:rPr>
        <w:t xml:space="preserve"> dialoguing</w:t>
      </w:r>
      <w:r>
        <w:rPr>
          <w:rFonts w:ascii="Times New Roman" w:eastAsia="Calibri" w:hAnsi="Times New Roman" w:cs="Times New Roman"/>
          <w:bCs/>
          <w:sz w:val="24"/>
          <w:szCs w:val="24"/>
        </w:rPr>
        <w:t xml:space="preserve"> and participation</w:t>
      </w:r>
      <w:r w:rsidR="00A576AF" w:rsidRPr="00A576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which</w:t>
      </w:r>
      <w:r w:rsidR="00A576AF" w:rsidRPr="00A576AF">
        <w:rPr>
          <w:rFonts w:ascii="Times New Roman" w:eastAsia="Calibri" w:hAnsi="Times New Roman" w:cs="Times New Roman"/>
          <w:bCs/>
          <w:sz w:val="24"/>
          <w:szCs w:val="24"/>
        </w:rPr>
        <w:t xml:space="preserve"> needs greater focus in </w:t>
      </w:r>
      <w:r>
        <w:rPr>
          <w:rFonts w:ascii="Times New Roman" w:eastAsia="Calibri" w:hAnsi="Times New Roman" w:cs="Times New Roman"/>
          <w:bCs/>
          <w:sz w:val="24"/>
          <w:szCs w:val="24"/>
        </w:rPr>
        <w:t>future</w:t>
      </w:r>
      <w:r w:rsidR="00A576AF" w:rsidRPr="00A576AF">
        <w:rPr>
          <w:rFonts w:ascii="Times New Roman" w:eastAsia="Calibri" w:hAnsi="Times New Roman" w:cs="Times New Roman"/>
          <w:bCs/>
          <w:sz w:val="24"/>
          <w:szCs w:val="24"/>
        </w:rPr>
        <w:t xml:space="preserve"> Programme</w:t>
      </w:r>
      <w:r>
        <w:rPr>
          <w:rFonts w:ascii="Times New Roman" w:eastAsia="Calibri" w:hAnsi="Times New Roman" w:cs="Times New Roman"/>
          <w:bCs/>
          <w:sz w:val="24"/>
          <w:szCs w:val="24"/>
        </w:rPr>
        <w:t>s</w:t>
      </w:r>
      <w:r w:rsidR="00A576AF" w:rsidRPr="00A576AF">
        <w:rPr>
          <w:rFonts w:ascii="Times New Roman" w:eastAsia="Calibri" w:hAnsi="Times New Roman" w:cs="Times New Roman"/>
          <w:bCs/>
          <w:sz w:val="24"/>
          <w:szCs w:val="24"/>
        </w:rPr>
        <w:t>.</w:t>
      </w:r>
    </w:p>
    <w:p w14:paraId="6C3F73E2" w14:textId="77777777" w:rsidR="00A576AF" w:rsidRPr="00A576AF" w:rsidRDefault="001C1632" w:rsidP="00A576AF">
      <w:pPr>
        <w:numPr>
          <w:ilvl w:val="0"/>
          <w:numId w:val="16"/>
        </w:numPr>
        <w:spacing w:after="160" w:line="259" w:lineRule="auto"/>
        <w:jc w:val="both"/>
        <w:rPr>
          <w:rFonts w:ascii="Times New Roman" w:eastAsia="Calibri" w:hAnsi="Times New Roman" w:cs="Times New Roman"/>
          <w:bCs/>
          <w:sz w:val="24"/>
          <w:szCs w:val="24"/>
        </w:rPr>
      </w:pPr>
      <w:bookmarkStart w:id="0" w:name="_Hlk40276276"/>
      <w:r>
        <w:rPr>
          <w:rFonts w:ascii="Times New Roman" w:eastAsia="Calibri" w:hAnsi="Times New Roman" w:cs="Times New Roman"/>
          <w:bCs/>
          <w:sz w:val="24"/>
          <w:szCs w:val="24"/>
        </w:rPr>
        <w:t>During interviews</w:t>
      </w:r>
      <w:r w:rsidR="00A576AF" w:rsidRPr="00A576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it </w:t>
      </w:r>
      <w:proofErr w:type="gramStart"/>
      <w:r>
        <w:rPr>
          <w:rFonts w:ascii="Times New Roman" w:eastAsia="Calibri" w:hAnsi="Times New Roman" w:cs="Times New Roman"/>
          <w:bCs/>
          <w:sz w:val="24"/>
          <w:szCs w:val="24"/>
        </w:rPr>
        <w:t xml:space="preserve">was </w:t>
      </w:r>
      <w:r w:rsidR="00A576AF" w:rsidRPr="00A576AF">
        <w:rPr>
          <w:rFonts w:ascii="Times New Roman" w:eastAsia="Calibri" w:hAnsi="Times New Roman" w:cs="Times New Roman"/>
          <w:bCs/>
          <w:sz w:val="24"/>
          <w:szCs w:val="24"/>
        </w:rPr>
        <w:t xml:space="preserve"> noted</w:t>
      </w:r>
      <w:proofErr w:type="gramEnd"/>
      <w:r w:rsidR="00A576AF" w:rsidRPr="00A576AF">
        <w:rPr>
          <w:rFonts w:ascii="Times New Roman" w:eastAsia="Calibri" w:hAnsi="Times New Roman" w:cs="Times New Roman"/>
          <w:bCs/>
          <w:sz w:val="24"/>
          <w:szCs w:val="24"/>
        </w:rPr>
        <w:t xml:space="preserve"> that change of community attitude towards children with disabilities at community and institutional level is a long-term process requiring long term interventions at most</w:t>
      </w:r>
      <w:r>
        <w:rPr>
          <w:rFonts w:ascii="Times New Roman" w:eastAsia="Calibri" w:hAnsi="Times New Roman" w:cs="Times New Roman"/>
          <w:bCs/>
          <w:sz w:val="24"/>
          <w:szCs w:val="24"/>
        </w:rPr>
        <w:t>,</w:t>
      </w:r>
      <w:r w:rsidR="00A576AF" w:rsidRPr="00A576AF">
        <w:rPr>
          <w:rFonts w:ascii="Times New Roman" w:eastAsia="Calibri" w:hAnsi="Times New Roman" w:cs="Times New Roman"/>
          <w:bCs/>
          <w:sz w:val="24"/>
          <w:szCs w:val="24"/>
        </w:rPr>
        <w:t xml:space="preserve"> hence ZPHCA needs to fu</w:t>
      </w:r>
      <w:r>
        <w:rPr>
          <w:rFonts w:ascii="Times New Roman" w:eastAsia="Calibri" w:hAnsi="Times New Roman" w:cs="Times New Roman"/>
          <w:bCs/>
          <w:sz w:val="24"/>
          <w:szCs w:val="24"/>
        </w:rPr>
        <w:t>r</w:t>
      </w:r>
      <w:r w:rsidR="00A576AF" w:rsidRPr="00A576AF">
        <w:rPr>
          <w:rFonts w:ascii="Times New Roman" w:eastAsia="Calibri" w:hAnsi="Times New Roman" w:cs="Times New Roman"/>
          <w:bCs/>
          <w:sz w:val="24"/>
          <w:szCs w:val="24"/>
        </w:rPr>
        <w:t xml:space="preserve">ther strengthen, </w:t>
      </w:r>
      <w:r>
        <w:rPr>
          <w:rFonts w:ascii="Times New Roman" w:eastAsia="Calibri" w:hAnsi="Times New Roman" w:cs="Times New Roman"/>
          <w:bCs/>
          <w:sz w:val="24"/>
          <w:szCs w:val="24"/>
        </w:rPr>
        <w:t>expand and continuously improve</w:t>
      </w:r>
      <w:r w:rsidR="00A576AF" w:rsidRPr="00A576AF">
        <w:rPr>
          <w:rFonts w:ascii="Times New Roman" w:eastAsia="Calibri" w:hAnsi="Times New Roman" w:cs="Times New Roman"/>
          <w:bCs/>
          <w:sz w:val="24"/>
          <w:szCs w:val="24"/>
        </w:rPr>
        <w:t xml:space="preserve"> its Disability Advocacy Programs into the long-term future</w:t>
      </w:r>
      <w:bookmarkEnd w:id="0"/>
      <w:r w:rsidR="00A576AF" w:rsidRPr="00A576AF">
        <w:rPr>
          <w:rFonts w:ascii="Times New Roman" w:eastAsia="Calibri" w:hAnsi="Times New Roman" w:cs="Times New Roman"/>
          <w:bCs/>
          <w:sz w:val="24"/>
          <w:szCs w:val="24"/>
        </w:rPr>
        <w:t>.</w:t>
      </w:r>
    </w:p>
    <w:p w14:paraId="594D9B56" w14:textId="77777777" w:rsidR="00A576AF" w:rsidRPr="00A576AF" w:rsidRDefault="00917A71" w:rsidP="00A576AF">
      <w:pPr>
        <w:spacing w:after="160" w:line="259" w:lineRule="auto"/>
        <w:jc w:val="both"/>
        <w:rPr>
          <w:rFonts w:ascii="Times New Roman" w:eastAsia="Calibri" w:hAnsi="Times New Roman" w:cs="Times New Roman"/>
          <w:b/>
          <w:sz w:val="24"/>
          <w:szCs w:val="24"/>
          <w:lang w:val="en-ZW"/>
        </w:rPr>
      </w:pPr>
      <w:r>
        <w:rPr>
          <w:rFonts w:ascii="Times New Roman" w:eastAsia="Calibri" w:hAnsi="Times New Roman" w:cs="Times New Roman"/>
          <w:b/>
          <w:sz w:val="24"/>
          <w:szCs w:val="24"/>
          <w:lang w:val="en-ZW"/>
        </w:rPr>
        <w:t xml:space="preserve">    16</w:t>
      </w:r>
      <w:r w:rsidR="00A576AF" w:rsidRPr="00A576AF">
        <w:rPr>
          <w:rFonts w:ascii="Times New Roman" w:eastAsia="Calibri" w:hAnsi="Times New Roman" w:cs="Times New Roman"/>
          <w:b/>
          <w:sz w:val="24"/>
          <w:szCs w:val="24"/>
          <w:lang w:val="en-ZW"/>
        </w:rPr>
        <w:t xml:space="preserve">.0 Lessons learned. </w:t>
      </w:r>
    </w:p>
    <w:p w14:paraId="114D245C" w14:textId="77777777" w:rsidR="00A576AF" w:rsidRPr="00A576AF" w:rsidRDefault="00A576AF" w:rsidP="00A576AF">
      <w:pPr>
        <w:numPr>
          <w:ilvl w:val="0"/>
          <w:numId w:val="19"/>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lang w:val="en-ZA"/>
        </w:rPr>
        <w:t>Sustainab</w:t>
      </w:r>
      <w:r w:rsidR="00A31799">
        <w:rPr>
          <w:rFonts w:ascii="Times New Roman" w:eastAsia="Calibri" w:hAnsi="Times New Roman" w:cs="Times New Roman"/>
          <w:bCs/>
          <w:sz w:val="24"/>
          <w:szCs w:val="24"/>
          <w:lang w:val="en-ZA"/>
        </w:rPr>
        <w:t>ility</w:t>
      </w:r>
      <w:r w:rsidRPr="00A576AF">
        <w:rPr>
          <w:rFonts w:ascii="Times New Roman" w:eastAsia="Calibri" w:hAnsi="Times New Roman" w:cs="Times New Roman"/>
          <w:bCs/>
          <w:sz w:val="24"/>
          <w:szCs w:val="24"/>
          <w:lang w:val="en-ZA"/>
        </w:rPr>
        <w:t xml:space="preserve"> </w:t>
      </w:r>
      <w:r>
        <w:rPr>
          <w:rFonts w:ascii="Times New Roman" w:eastAsia="Calibri" w:hAnsi="Times New Roman" w:cs="Times New Roman"/>
          <w:bCs/>
          <w:sz w:val="24"/>
          <w:szCs w:val="24"/>
          <w:lang w:val="en-ZA"/>
        </w:rPr>
        <w:t xml:space="preserve">of </w:t>
      </w:r>
      <w:r w:rsidRPr="00A576AF">
        <w:rPr>
          <w:rFonts w:ascii="Times New Roman" w:eastAsia="Calibri" w:hAnsi="Times New Roman" w:cs="Times New Roman"/>
          <w:bCs/>
          <w:sz w:val="24"/>
          <w:szCs w:val="24"/>
          <w:lang w:val="en-ZA"/>
        </w:rPr>
        <w:t>Children with Disabilities</w:t>
      </w:r>
      <w:r>
        <w:rPr>
          <w:rFonts w:ascii="Times New Roman" w:eastAsia="Calibri" w:hAnsi="Times New Roman" w:cs="Times New Roman"/>
          <w:bCs/>
          <w:sz w:val="24"/>
          <w:szCs w:val="24"/>
          <w:lang w:val="en-ZA"/>
        </w:rPr>
        <w:t xml:space="preserve"> for</w:t>
      </w:r>
      <w:r w:rsidRPr="00A576AF">
        <w:rPr>
          <w:rFonts w:ascii="Times New Roman" w:eastAsia="Calibri" w:hAnsi="Times New Roman" w:cs="Times New Roman"/>
          <w:bCs/>
          <w:sz w:val="24"/>
          <w:szCs w:val="24"/>
          <w:lang w:val="en-ZA"/>
        </w:rPr>
        <w:t xml:space="preserve"> growth and development requires joint efforts between mothers, fathers, siblings and communities.</w:t>
      </w:r>
    </w:p>
    <w:p w14:paraId="5778A966" w14:textId="77777777" w:rsidR="00A576AF" w:rsidRPr="00A576AF" w:rsidRDefault="00A576AF" w:rsidP="00A576AF">
      <w:pPr>
        <w:numPr>
          <w:ilvl w:val="0"/>
          <w:numId w:val="19"/>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lang w:val="en-ZA"/>
        </w:rPr>
        <w:t>Disabled children are not just mere recipients of ideas and interventions imposed but they can become meaningful contributors and partners in finding s</w:t>
      </w:r>
      <w:r w:rsidR="00A31799">
        <w:rPr>
          <w:rFonts w:ascii="Times New Roman" w:eastAsia="Calibri" w:hAnsi="Times New Roman" w:cs="Times New Roman"/>
          <w:bCs/>
          <w:sz w:val="24"/>
          <w:szCs w:val="24"/>
          <w:lang w:val="en-ZA"/>
        </w:rPr>
        <w:t>olutions to issues that concern</w:t>
      </w:r>
      <w:r w:rsidRPr="00A576AF">
        <w:rPr>
          <w:rFonts w:ascii="Times New Roman" w:eastAsia="Calibri" w:hAnsi="Times New Roman" w:cs="Times New Roman"/>
          <w:bCs/>
          <w:sz w:val="24"/>
          <w:szCs w:val="24"/>
          <w:lang w:val="en-ZA"/>
        </w:rPr>
        <w:t xml:space="preserve"> them, their families and their communities.</w:t>
      </w:r>
    </w:p>
    <w:p w14:paraId="4B078EF0" w14:textId="77777777" w:rsidR="00A576AF" w:rsidRPr="00A576AF" w:rsidRDefault="00A576AF" w:rsidP="00A576AF">
      <w:pPr>
        <w:numPr>
          <w:ilvl w:val="0"/>
          <w:numId w:val="19"/>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lang w:val="en-ZA"/>
        </w:rPr>
        <w:t>Education, entrepreneurship and practical skills acquisition by disabled children and their parents remain the gateway out of vicious cycles of poverty and exploitation</w:t>
      </w:r>
      <w:r w:rsidRPr="00A576AF">
        <w:rPr>
          <w:rFonts w:ascii="Times New Roman" w:eastAsia="Calibri" w:hAnsi="Times New Roman" w:cs="Times New Roman"/>
          <w:bCs/>
          <w:sz w:val="24"/>
          <w:szCs w:val="24"/>
        </w:rPr>
        <w:t>.</w:t>
      </w:r>
    </w:p>
    <w:p w14:paraId="7C0361B4" w14:textId="77777777" w:rsidR="00A576AF" w:rsidRPr="00A576AF" w:rsidRDefault="00A576AF" w:rsidP="00A576AF">
      <w:pPr>
        <w:numPr>
          <w:ilvl w:val="0"/>
          <w:numId w:val="19"/>
        </w:numPr>
        <w:spacing w:after="160" w:line="259" w:lineRule="auto"/>
        <w:jc w:val="both"/>
        <w:rPr>
          <w:rFonts w:ascii="Times New Roman" w:eastAsia="Calibri" w:hAnsi="Times New Roman" w:cs="Times New Roman"/>
          <w:bCs/>
          <w:sz w:val="24"/>
          <w:szCs w:val="24"/>
        </w:rPr>
      </w:pPr>
      <w:r w:rsidRPr="00A576AF">
        <w:rPr>
          <w:rFonts w:ascii="Times New Roman" w:eastAsia="Calibri" w:hAnsi="Times New Roman" w:cs="Times New Roman"/>
          <w:bCs/>
          <w:sz w:val="24"/>
          <w:szCs w:val="24"/>
          <w:lang w:val="en-ZA"/>
        </w:rPr>
        <w:t>Success is not only in securing Funding, it is also about building partnerships, engagement, strengthening organizations, learning and sharing information, skills and experience</w:t>
      </w:r>
      <w:r w:rsidR="00A31799">
        <w:rPr>
          <w:rFonts w:ascii="Times New Roman" w:eastAsia="Calibri" w:hAnsi="Times New Roman" w:cs="Times New Roman"/>
          <w:bCs/>
          <w:sz w:val="24"/>
          <w:szCs w:val="24"/>
          <w:lang w:val="en-ZA"/>
        </w:rPr>
        <w:t xml:space="preserve"> at family level</w:t>
      </w:r>
      <w:r w:rsidRPr="00A576AF">
        <w:rPr>
          <w:rFonts w:ascii="Times New Roman" w:eastAsia="Calibri" w:hAnsi="Times New Roman" w:cs="Times New Roman"/>
          <w:bCs/>
          <w:sz w:val="24"/>
          <w:szCs w:val="24"/>
          <w:lang w:val="en-ZA"/>
        </w:rPr>
        <w:t>.</w:t>
      </w:r>
    </w:p>
    <w:p w14:paraId="28C83266" w14:textId="77777777" w:rsidR="00A576AF" w:rsidRPr="00A576AF" w:rsidRDefault="00917A71" w:rsidP="00A576AF">
      <w:pPr>
        <w:spacing w:after="160" w:line="259" w:lineRule="auto"/>
        <w:jc w:val="both"/>
        <w:rPr>
          <w:rFonts w:ascii="Times New Roman" w:eastAsia="Calibri" w:hAnsi="Times New Roman" w:cs="Times New Roman"/>
          <w:b/>
          <w:sz w:val="24"/>
          <w:szCs w:val="24"/>
          <w:lang w:val="en-ZW"/>
        </w:rPr>
      </w:pPr>
      <w:r w:rsidRPr="00917A71">
        <w:rPr>
          <w:rFonts w:ascii="Times New Roman" w:eastAsia="Calibri" w:hAnsi="Times New Roman" w:cs="Times New Roman"/>
          <w:b/>
          <w:sz w:val="24"/>
          <w:szCs w:val="24"/>
          <w:lang w:val="en-ZW"/>
        </w:rPr>
        <w:t xml:space="preserve">   17.0</w:t>
      </w:r>
      <w:r w:rsidR="00A576AF" w:rsidRPr="00917A71">
        <w:rPr>
          <w:rFonts w:ascii="Times New Roman" w:eastAsia="Calibri" w:hAnsi="Times New Roman" w:cs="Times New Roman"/>
          <w:b/>
          <w:sz w:val="24"/>
          <w:szCs w:val="24"/>
          <w:lang w:val="en-ZW"/>
        </w:rPr>
        <w:t>.</w:t>
      </w:r>
      <w:r w:rsidR="00A576AF" w:rsidRPr="00A576AF">
        <w:rPr>
          <w:rFonts w:ascii="Times New Roman" w:eastAsia="Calibri" w:hAnsi="Times New Roman" w:cs="Times New Roman"/>
          <w:sz w:val="24"/>
          <w:szCs w:val="24"/>
          <w:lang w:val="en-ZW"/>
        </w:rPr>
        <w:t xml:space="preserve"> </w:t>
      </w:r>
      <w:r w:rsidR="00A576AF" w:rsidRPr="00A576AF">
        <w:rPr>
          <w:rFonts w:ascii="Times New Roman" w:eastAsia="Calibri" w:hAnsi="Times New Roman" w:cs="Times New Roman"/>
          <w:b/>
          <w:sz w:val="24"/>
          <w:szCs w:val="24"/>
          <w:lang w:val="en-ZW"/>
        </w:rPr>
        <w:t>Conclusions</w:t>
      </w:r>
      <w:r w:rsidR="008B051E">
        <w:rPr>
          <w:rFonts w:ascii="Times New Roman" w:eastAsia="Calibri" w:hAnsi="Times New Roman" w:cs="Times New Roman"/>
          <w:b/>
          <w:sz w:val="24"/>
          <w:szCs w:val="24"/>
          <w:lang w:val="en-ZW"/>
        </w:rPr>
        <w:t xml:space="preserve"> and Recommendations</w:t>
      </w:r>
      <w:r w:rsidR="00A576AF" w:rsidRPr="00A576AF">
        <w:rPr>
          <w:rFonts w:ascii="Times New Roman" w:eastAsia="Calibri" w:hAnsi="Times New Roman" w:cs="Times New Roman"/>
          <w:b/>
          <w:sz w:val="24"/>
          <w:szCs w:val="24"/>
          <w:lang w:val="en-ZW"/>
        </w:rPr>
        <w:t xml:space="preserve">. </w:t>
      </w:r>
    </w:p>
    <w:p w14:paraId="23423E36" w14:textId="77777777" w:rsidR="00A576AF" w:rsidRPr="00A576AF" w:rsidRDefault="00A576AF" w:rsidP="00A576AF">
      <w:pPr>
        <w:numPr>
          <w:ilvl w:val="0"/>
          <w:numId w:val="21"/>
        </w:num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The Review concluded that ZPHCA needs to Lobby for representation of children with disability in School Development Associations to ensure that disability issues are taken aboard at every level of school development.</w:t>
      </w:r>
    </w:p>
    <w:p w14:paraId="3F595836" w14:textId="77777777" w:rsidR="00A576AF" w:rsidRPr="00A576AF" w:rsidRDefault="00A576AF" w:rsidP="00A576AF">
      <w:pPr>
        <w:numPr>
          <w:ilvl w:val="0"/>
          <w:numId w:val="17"/>
        </w:numPr>
        <w:spacing w:after="160" w:line="259" w:lineRule="auto"/>
        <w:jc w:val="both"/>
        <w:rPr>
          <w:rFonts w:ascii="Times New Roman" w:eastAsia="Calibri" w:hAnsi="Times New Roman" w:cs="Times New Roman"/>
          <w:sz w:val="24"/>
          <w:szCs w:val="24"/>
          <w:lang w:val="en-ZW"/>
        </w:rPr>
      </w:pPr>
      <w:r w:rsidRPr="00A576AF">
        <w:rPr>
          <w:rFonts w:ascii="Times New Roman" w:eastAsia="Calibri" w:hAnsi="Times New Roman" w:cs="Times New Roman"/>
          <w:sz w:val="24"/>
          <w:szCs w:val="24"/>
          <w:lang w:val="en-ZW"/>
        </w:rPr>
        <w:t>It was concluded that the Ministry of Education needs to be engaged in an endeavour to make sure Schools Timetables, Curriculum and teaching aids are made more flexible to enable disabled children to attend and complete Schooling.</w:t>
      </w:r>
    </w:p>
    <w:p w14:paraId="6199EB1A" w14:textId="77777777" w:rsidR="00A576AF" w:rsidRPr="00A576AF" w:rsidRDefault="00A576AF" w:rsidP="00A576AF">
      <w:pPr>
        <w:numPr>
          <w:ilvl w:val="0"/>
          <w:numId w:val="17"/>
        </w:num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It was concluded that ZPHCA needs to continue, strengthen and expand Child Disability Awareness Campaigns considering the disability information gaps amongst stakeholders and disabilities myths still prevalent in communities.</w:t>
      </w:r>
    </w:p>
    <w:p w14:paraId="68DD3C54" w14:textId="77777777" w:rsidR="00A576AF" w:rsidRPr="00A576AF" w:rsidRDefault="00A576AF" w:rsidP="00A576AF">
      <w:pPr>
        <w:numPr>
          <w:ilvl w:val="0"/>
          <w:numId w:val="17"/>
        </w:num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It was concluded that considering the child disability services gaps from the government, local authorities and stakeholders, ZPHCA </w:t>
      </w:r>
      <w:r>
        <w:rPr>
          <w:rFonts w:ascii="Times New Roman" w:eastAsia="Calibri" w:hAnsi="Times New Roman" w:cs="Times New Roman"/>
          <w:sz w:val="24"/>
          <w:szCs w:val="24"/>
        </w:rPr>
        <w:t xml:space="preserve">still </w:t>
      </w:r>
      <w:r w:rsidRPr="00A576AF">
        <w:rPr>
          <w:rFonts w:ascii="Times New Roman" w:eastAsia="Calibri" w:hAnsi="Times New Roman" w:cs="Times New Roman"/>
          <w:sz w:val="24"/>
          <w:szCs w:val="24"/>
        </w:rPr>
        <w:t>needs to strengthen and expand its Stakeholders Disabilities Capacity Building Training.</w:t>
      </w:r>
    </w:p>
    <w:p w14:paraId="0A605456" w14:textId="77777777" w:rsidR="00A576AF" w:rsidRPr="00A576AF" w:rsidRDefault="00A576AF" w:rsidP="00A576AF">
      <w:pPr>
        <w:numPr>
          <w:ilvl w:val="0"/>
          <w:numId w:val="17"/>
        </w:num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It was concluded that considering that Disabled Children across Zimbabwe are facing similar to near similar challenges as their Harare Province counterparts, ZPHCA needs to host ongoing National Disabilities Consultative Summits/Conference for children with disabilities and stakeholders. The National Summits will help stakeholders to come together with disabled children plan and strategi</w:t>
      </w:r>
      <w:r w:rsidR="00EE52F0">
        <w:rPr>
          <w:rFonts w:ascii="Times New Roman" w:eastAsia="Calibri" w:hAnsi="Times New Roman" w:cs="Times New Roman"/>
          <w:sz w:val="24"/>
          <w:szCs w:val="24"/>
        </w:rPr>
        <w:t>ze</w:t>
      </w:r>
      <w:r w:rsidRPr="00A576AF">
        <w:rPr>
          <w:rFonts w:ascii="Times New Roman" w:eastAsia="Calibri" w:hAnsi="Times New Roman" w:cs="Times New Roman"/>
          <w:sz w:val="24"/>
          <w:szCs w:val="24"/>
        </w:rPr>
        <w:t xml:space="preserve"> jointly with the involvement and participation of disabled children at National Level.</w:t>
      </w:r>
    </w:p>
    <w:p w14:paraId="2C901759" w14:textId="77777777" w:rsidR="00A576AF" w:rsidRPr="00A576AF" w:rsidRDefault="00A576AF" w:rsidP="00A576AF">
      <w:pPr>
        <w:numPr>
          <w:ilvl w:val="0"/>
          <w:numId w:val="17"/>
        </w:num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Considering the success of the Local Authority engagement, it was concluded that ZPHCA members needs to advocate and lobby for City Councils to </w:t>
      </w:r>
      <w:r w:rsidR="00EE52F0">
        <w:rPr>
          <w:rFonts w:ascii="Times New Roman" w:eastAsia="Calibri" w:hAnsi="Times New Roman" w:cs="Times New Roman"/>
          <w:sz w:val="24"/>
          <w:szCs w:val="24"/>
        </w:rPr>
        <w:t xml:space="preserve">continuously </w:t>
      </w:r>
      <w:r w:rsidRPr="00A576AF">
        <w:rPr>
          <w:rFonts w:ascii="Times New Roman" w:eastAsia="Calibri" w:hAnsi="Times New Roman" w:cs="Times New Roman"/>
          <w:sz w:val="24"/>
          <w:szCs w:val="24"/>
        </w:rPr>
        <w:t>Allocate housing stands and other resources to children with disabilities and their families.</w:t>
      </w:r>
    </w:p>
    <w:p w14:paraId="2EDC7C56" w14:textId="77777777" w:rsidR="00A576AF" w:rsidRPr="00A576AF" w:rsidRDefault="00A576AF" w:rsidP="00A576AF">
      <w:pPr>
        <w:numPr>
          <w:ilvl w:val="0"/>
          <w:numId w:val="17"/>
        </w:num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Considering the cooperation of the Senator of Disabilities, it was concluded that ZPHCA needs to view that as a rare window of opportunity to influence debate in Parliament and House of Senate through developing Parliamentary Motions and Advocacy Messages.</w:t>
      </w:r>
    </w:p>
    <w:p w14:paraId="5B9AC243" w14:textId="77777777" w:rsidR="00A576AF" w:rsidRPr="00A576AF" w:rsidRDefault="00A576AF" w:rsidP="00A576AF">
      <w:pPr>
        <w:numPr>
          <w:ilvl w:val="0"/>
          <w:numId w:val="17"/>
        </w:num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Considering the increasing poverty levels reported by stakeholders, it was concluded that ZPHCA needs to harness resources for establishment of Income Generating Projects for families of children with disabilities.</w:t>
      </w:r>
    </w:p>
    <w:p w14:paraId="5B1B6811" w14:textId="77777777" w:rsidR="00A576AF" w:rsidRPr="00A576AF" w:rsidRDefault="00A576AF" w:rsidP="00A576AF">
      <w:pPr>
        <w:numPr>
          <w:ilvl w:val="0"/>
          <w:numId w:val="17"/>
        </w:num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Considering the Community identified disabled children rights information gaps, it was concluded that ZPHCA needs to set up Support Group Based Information Centers for the purpose of promoting the distribution of Children with Disabilities Information Reading Materials.</w:t>
      </w:r>
    </w:p>
    <w:p w14:paraId="45744B50" w14:textId="77777777" w:rsidR="00A576AF" w:rsidRPr="00A576AF" w:rsidRDefault="00A576AF" w:rsidP="00A576AF">
      <w:pPr>
        <w:numPr>
          <w:ilvl w:val="0"/>
          <w:numId w:val="17"/>
        </w:numPr>
        <w:spacing w:after="160" w:line="259" w:lineRule="auto"/>
        <w:jc w:val="both"/>
        <w:rPr>
          <w:rFonts w:ascii="Times New Roman" w:eastAsia="Calibri" w:hAnsi="Times New Roman" w:cs="Times New Roman"/>
          <w:sz w:val="24"/>
          <w:szCs w:val="24"/>
        </w:rPr>
      </w:pPr>
      <w:bookmarkStart w:id="1" w:name="_Hlk40276580"/>
      <w:r w:rsidRPr="00A576AF">
        <w:rPr>
          <w:rFonts w:ascii="Times New Roman" w:eastAsia="Calibri" w:hAnsi="Times New Roman" w:cs="Times New Roman"/>
          <w:sz w:val="24"/>
          <w:szCs w:val="24"/>
        </w:rPr>
        <w:t>It was concluded that ZPHCA needs to fu</w:t>
      </w:r>
      <w:r w:rsidR="00EE52F0">
        <w:rPr>
          <w:rFonts w:ascii="Times New Roman" w:eastAsia="Calibri" w:hAnsi="Times New Roman" w:cs="Times New Roman"/>
          <w:sz w:val="24"/>
          <w:szCs w:val="24"/>
        </w:rPr>
        <w:t>r</w:t>
      </w:r>
      <w:r w:rsidRPr="00A576AF">
        <w:rPr>
          <w:rFonts w:ascii="Times New Roman" w:eastAsia="Calibri" w:hAnsi="Times New Roman" w:cs="Times New Roman"/>
          <w:sz w:val="24"/>
          <w:szCs w:val="24"/>
        </w:rPr>
        <w:t>ther strengthen advocacy and lobbying for the establishment of Children with Disabilities Friendly Local Authorities and National Budget Initiatives aimed at lobbing policy and budget makers to allocate more local and national resources towards children with disabilities empowerment programs as a way of alleviating rampant child poverty.</w:t>
      </w:r>
      <w:bookmarkEnd w:id="1"/>
    </w:p>
    <w:p w14:paraId="197A0E90" w14:textId="77777777" w:rsidR="00A576AF" w:rsidRPr="00A576AF" w:rsidRDefault="00A576AF" w:rsidP="00A576AF">
      <w:pPr>
        <w:numPr>
          <w:ilvl w:val="0"/>
          <w:numId w:val="17"/>
        </w:num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It was concluded that ZPHCA and stakeholders needs to Jointly Lobby for the establishment of National Disability Mainstreaming Program to ensure Disability issues are taken aboard in planning, budgeting, decision making, policy making, infrastructure designing, programs implementation, evaluation, reporting and feedback meetings.</w:t>
      </w:r>
    </w:p>
    <w:p w14:paraId="7A8D5D43" w14:textId="77777777" w:rsidR="00A576AF" w:rsidRDefault="00A576AF" w:rsidP="00A576AF">
      <w:pPr>
        <w:numPr>
          <w:ilvl w:val="0"/>
          <w:numId w:val="18"/>
        </w:numPr>
        <w:spacing w:after="160" w:line="259" w:lineRule="auto"/>
        <w:jc w:val="both"/>
        <w:rPr>
          <w:rFonts w:ascii="Times New Roman" w:eastAsia="Calibri" w:hAnsi="Times New Roman" w:cs="Times New Roman"/>
          <w:sz w:val="24"/>
          <w:szCs w:val="24"/>
          <w:lang w:val="en-ZW"/>
        </w:rPr>
      </w:pPr>
      <w:r w:rsidRPr="00A576AF">
        <w:rPr>
          <w:rFonts w:ascii="Times New Roman" w:eastAsia="Calibri" w:hAnsi="Times New Roman" w:cs="Times New Roman"/>
          <w:sz w:val="24"/>
          <w:szCs w:val="24"/>
          <w:lang w:val="en-ZW"/>
        </w:rPr>
        <w:t>Considering the continued suffering and rights violations perpetrated against children with disabilities, in was concluded that ZPHCA needs to continue advocating for the introduction of a social security schemes for disabled children such as Disability Levy/tax at Local Authority and National Level. Such a Fund should be run by people with disabilities and can go a long way in improving access to assistive devices, education, health care, sanitary wear and income generating projects funding to children with disabilities and their families.</w:t>
      </w:r>
    </w:p>
    <w:p w14:paraId="1C3FC0F6" w14:textId="77777777" w:rsidR="00EE52F0" w:rsidRDefault="00EE52F0" w:rsidP="00A576AF">
      <w:pPr>
        <w:numPr>
          <w:ilvl w:val="0"/>
          <w:numId w:val="18"/>
        </w:numPr>
        <w:spacing w:after="160" w:line="259" w:lineRule="auto"/>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It was concluded that the Zimbabwe Republic Police should establish a desk to deal with disability issues when reported. There are many cases reported to the Zimbabwe Republic Police which are being ignored by virtue of involving disabled children. It is therefore, important to respects reports coming from representatives of the Disabled Children.</w:t>
      </w:r>
    </w:p>
    <w:p w14:paraId="54DA6D51" w14:textId="77777777" w:rsidR="00EE52F0" w:rsidRPr="00A576AF" w:rsidRDefault="00EE52F0" w:rsidP="00A576AF">
      <w:pPr>
        <w:numPr>
          <w:ilvl w:val="0"/>
          <w:numId w:val="18"/>
        </w:numPr>
        <w:spacing w:after="160" w:line="259" w:lineRule="auto"/>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It was considered necessary for the all the stakeholders to work with ZPHCA Whistle Blowers trained to expose all abuse, discrimination, violation of child rights. The stakeholders should recognise and officialise ZPHCA Whistle Blowers against any violation of disability rights.</w:t>
      </w:r>
    </w:p>
    <w:p w14:paraId="5AA08EFF" w14:textId="77777777" w:rsidR="00A576AF" w:rsidRPr="00A576AF" w:rsidRDefault="00A576AF" w:rsidP="00A576AF">
      <w:pPr>
        <w:spacing w:after="160" w:line="259" w:lineRule="auto"/>
        <w:jc w:val="both"/>
        <w:rPr>
          <w:rFonts w:ascii="Times New Roman" w:eastAsia="Calibri" w:hAnsi="Times New Roman" w:cs="Times New Roman"/>
          <w:sz w:val="24"/>
          <w:szCs w:val="24"/>
          <w:lang w:val="en-ZW"/>
        </w:rPr>
      </w:pPr>
    </w:p>
    <w:p w14:paraId="5C9AACEB" w14:textId="77777777" w:rsidR="00A576AF" w:rsidRDefault="00A576AF" w:rsidP="00484FEF">
      <w:pPr>
        <w:spacing w:after="160" w:line="259" w:lineRule="auto"/>
        <w:ind w:left="720" w:hanging="450"/>
        <w:jc w:val="both"/>
        <w:rPr>
          <w:rFonts w:ascii="Times New Roman" w:eastAsia="Calibri" w:hAnsi="Times New Roman" w:cs="Times New Roman"/>
          <w:b/>
          <w:bCs/>
          <w:sz w:val="24"/>
          <w:szCs w:val="24"/>
          <w:lang w:val="en-ZW"/>
        </w:rPr>
      </w:pPr>
      <w:r w:rsidRPr="00A576AF">
        <w:rPr>
          <w:rFonts w:ascii="Times New Roman" w:eastAsia="Calibri" w:hAnsi="Times New Roman" w:cs="Times New Roman"/>
          <w:b/>
          <w:bCs/>
          <w:sz w:val="24"/>
          <w:szCs w:val="24"/>
          <w:lang w:val="en-ZW"/>
        </w:rPr>
        <w:t xml:space="preserve">26.0 Moving forward </w:t>
      </w:r>
    </w:p>
    <w:p w14:paraId="34E89CDF" w14:textId="77777777" w:rsidR="00484FEF" w:rsidRPr="00A576AF" w:rsidRDefault="00484FEF" w:rsidP="00484FEF">
      <w:pPr>
        <w:spacing w:after="160" w:line="259" w:lineRule="auto"/>
        <w:ind w:left="720" w:hanging="450"/>
        <w:jc w:val="both"/>
        <w:rPr>
          <w:rFonts w:ascii="Times New Roman" w:eastAsia="Calibri" w:hAnsi="Times New Roman" w:cs="Times New Roman"/>
          <w:b/>
          <w:bCs/>
          <w:sz w:val="24"/>
          <w:szCs w:val="24"/>
          <w:lang w:val="en-ZW"/>
        </w:rPr>
      </w:pPr>
      <w:r w:rsidRPr="00484FEF">
        <w:rPr>
          <w:rFonts w:ascii="Times New Roman" w:eastAsia="Calibri" w:hAnsi="Times New Roman" w:cs="Times New Roman"/>
          <w:bCs/>
          <w:sz w:val="24"/>
          <w:szCs w:val="24"/>
          <w:lang w:val="en-ZW"/>
        </w:rPr>
        <w:t xml:space="preserve">        It is also important to appreciate that the</w:t>
      </w:r>
      <w:r w:rsidRPr="00A576AF">
        <w:rPr>
          <w:rFonts w:ascii="Times New Roman" w:eastAsia="Calibri" w:hAnsi="Times New Roman" w:cs="Times New Roman"/>
          <w:sz w:val="24"/>
          <w:szCs w:val="24"/>
          <w:lang w:val="en-ZW"/>
        </w:rPr>
        <w:t xml:space="preserve"> review revealed</w:t>
      </w:r>
      <w:r>
        <w:rPr>
          <w:rFonts w:ascii="Times New Roman" w:eastAsia="Calibri" w:hAnsi="Times New Roman" w:cs="Times New Roman"/>
          <w:sz w:val="24"/>
          <w:szCs w:val="24"/>
          <w:lang w:val="en-ZW"/>
        </w:rPr>
        <w:t xml:space="preserve"> many success cases through Headway Africa/ZPHCA –Making their Voices Heard Project (MTVHP). This was one way of capacitating and linking ZPHCA to many stakeholders including; Ministry of Education, Harare City Council, Local Leadership, Churches. Rural Chiefs, Parliament, the Zimbabwe Republic Police, Communities etc.</w:t>
      </w:r>
    </w:p>
    <w:p w14:paraId="5AD6E742" w14:textId="77777777" w:rsidR="00484FEF" w:rsidRPr="00AB2443" w:rsidRDefault="00484FEF" w:rsidP="00AB2443">
      <w:pPr>
        <w:spacing w:after="160" w:line="259" w:lineRule="auto"/>
        <w:ind w:left="720" w:hanging="360"/>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 xml:space="preserve">      </w:t>
      </w:r>
      <w:r w:rsidR="00A576AF" w:rsidRPr="00A576AF">
        <w:rPr>
          <w:rFonts w:ascii="Times New Roman" w:eastAsia="Calibri" w:hAnsi="Times New Roman" w:cs="Times New Roman"/>
          <w:sz w:val="24"/>
          <w:szCs w:val="24"/>
          <w:lang w:val="en-ZW"/>
        </w:rPr>
        <w:t>The review revealed examples of promising work that can be built on, shared and learned from, in order to build confidence and capacity within ZPHCA and increase the Organisation’s reach to children with disabilities. It also revealed challenges, all of which can be addressed through relatively straightforward actions in future given resources availability and capacity. It is important for ZPHCA to continuously improve their programs in line with the changing times and ever</w:t>
      </w:r>
      <w:r>
        <w:rPr>
          <w:rFonts w:ascii="Times New Roman" w:eastAsia="Calibri" w:hAnsi="Times New Roman" w:cs="Times New Roman"/>
          <w:sz w:val="24"/>
          <w:szCs w:val="24"/>
          <w:lang w:val="en-ZW"/>
        </w:rPr>
        <w:t xml:space="preserve"> </w:t>
      </w:r>
      <w:r w:rsidR="00A576AF" w:rsidRPr="00A576AF">
        <w:rPr>
          <w:rFonts w:ascii="Times New Roman" w:eastAsia="Calibri" w:hAnsi="Times New Roman" w:cs="Times New Roman"/>
          <w:sz w:val="24"/>
          <w:szCs w:val="24"/>
          <w:lang w:val="en-ZW"/>
        </w:rPr>
        <w:t>changing needs of children with disabilities</w:t>
      </w:r>
      <w:r>
        <w:rPr>
          <w:rFonts w:ascii="Times New Roman" w:eastAsia="Calibri" w:hAnsi="Times New Roman" w:cs="Times New Roman"/>
          <w:sz w:val="24"/>
          <w:szCs w:val="24"/>
          <w:lang w:val="en-ZW"/>
        </w:rPr>
        <w:t xml:space="preserve">. </w:t>
      </w:r>
      <w:r w:rsidR="00A576AF" w:rsidRPr="00A576AF">
        <w:rPr>
          <w:rFonts w:ascii="Times New Roman" w:eastAsia="Calibri" w:hAnsi="Times New Roman" w:cs="Times New Roman"/>
          <w:sz w:val="24"/>
          <w:szCs w:val="24"/>
          <w:lang w:val="en-ZW"/>
        </w:rPr>
        <w:t>Staff capacity development is also key in ensuring commitment to innovation and creativity by staff members and children with disabilities by extension. It is also important that the organisation role our practical disability mainstreaming programs in line with the Sustainable Developmental Goals.</w:t>
      </w:r>
    </w:p>
    <w:p w14:paraId="0172BD6D" w14:textId="77777777" w:rsidR="002F12EF" w:rsidRDefault="002F12EF" w:rsidP="00A576AF">
      <w:pPr>
        <w:spacing w:after="160" w:line="259" w:lineRule="auto"/>
        <w:jc w:val="both"/>
        <w:rPr>
          <w:rFonts w:ascii="Times New Roman" w:eastAsia="Calibri" w:hAnsi="Times New Roman" w:cs="Times New Roman"/>
          <w:b/>
          <w:iCs/>
          <w:sz w:val="24"/>
          <w:szCs w:val="24"/>
        </w:rPr>
      </w:pPr>
    </w:p>
    <w:p w14:paraId="29D9A809" w14:textId="77777777" w:rsidR="002F12EF" w:rsidRDefault="002F12EF" w:rsidP="00A576AF">
      <w:pPr>
        <w:spacing w:after="160" w:line="259" w:lineRule="auto"/>
        <w:jc w:val="both"/>
        <w:rPr>
          <w:rFonts w:ascii="Times New Roman" w:eastAsia="Calibri" w:hAnsi="Times New Roman" w:cs="Times New Roman"/>
          <w:b/>
          <w:iCs/>
          <w:sz w:val="24"/>
          <w:szCs w:val="24"/>
        </w:rPr>
      </w:pPr>
    </w:p>
    <w:p w14:paraId="1E1025E8" w14:textId="77777777" w:rsidR="002F12EF" w:rsidRDefault="002F12EF" w:rsidP="00A576AF">
      <w:pPr>
        <w:spacing w:after="160" w:line="259" w:lineRule="auto"/>
        <w:jc w:val="both"/>
        <w:rPr>
          <w:rFonts w:ascii="Times New Roman" w:eastAsia="Calibri" w:hAnsi="Times New Roman" w:cs="Times New Roman"/>
          <w:b/>
          <w:iCs/>
          <w:sz w:val="24"/>
          <w:szCs w:val="24"/>
        </w:rPr>
      </w:pPr>
    </w:p>
    <w:p w14:paraId="6C8B02F1" w14:textId="77777777" w:rsidR="002F12EF" w:rsidRDefault="002F12EF" w:rsidP="00A576AF">
      <w:pPr>
        <w:spacing w:after="160" w:line="259" w:lineRule="auto"/>
        <w:jc w:val="both"/>
        <w:rPr>
          <w:rFonts w:ascii="Times New Roman" w:eastAsia="Calibri" w:hAnsi="Times New Roman" w:cs="Times New Roman"/>
          <w:b/>
          <w:iCs/>
          <w:sz w:val="24"/>
          <w:szCs w:val="24"/>
        </w:rPr>
      </w:pPr>
    </w:p>
    <w:p w14:paraId="2BFCCEF3" w14:textId="77777777" w:rsidR="002F12EF" w:rsidRDefault="002F12EF" w:rsidP="00A576AF">
      <w:pPr>
        <w:spacing w:after="160" w:line="259" w:lineRule="auto"/>
        <w:jc w:val="both"/>
        <w:rPr>
          <w:rFonts w:ascii="Times New Roman" w:eastAsia="Calibri" w:hAnsi="Times New Roman" w:cs="Times New Roman"/>
          <w:b/>
          <w:iCs/>
          <w:sz w:val="24"/>
          <w:szCs w:val="24"/>
        </w:rPr>
      </w:pPr>
    </w:p>
    <w:p w14:paraId="1C9C1805" w14:textId="77777777" w:rsidR="00A576AF" w:rsidRPr="00A576AF" w:rsidRDefault="00917A71" w:rsidP="00A576AF">
      <w:pPr>
        <w:spacing w:after="160" w:line="259"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18</w:t>
      </w:r>
      <w:r w:rsidR="00A576AF" w:rsidRPr="00A576AF">
        <w:rPr>
          <w:rFonts w:ascii="Times New Roman" w:eastAsia="Calibri" w:hAnsi="Times New Roman" w:cs="Times New Roman"/>
          <w:b/>
          <w:iCs/>
          <w:sz w:val="24"/>
          <w:szCs w:val="24"/>
        </w:rPr>
        <w:t xml:space="preserve">.0 Recommendations </w:t>
      </w:r>
    </w:p>
    <w:p w14:paraId="2B524631" w14:textId="77777777" w:rsidR="00A576AF" w:rsidRPr="00A576AF" w:rsidRDefault="00A576AF" w:rsidP="00A576AF">
      <w:pPr>
        <w:spacing w:after="160" w:line="259" w:lineRule="auto"/>
        <w:jc w:val="both"/>
        <w:rPr>
          <w:rFonts w:ascii="Times New Roman" w:eastAsia="Calibri" w:hAnsi="Times New Roman" w:cs="Times New Roman"/>
          <w:i/>
          <w:iCs/>
          <w:sz w:val="24"/>
          <w:szCs w:val="24"/>
        </w:rPr>
      </w:pPr>
      <w:r w:rsidRPr="00A576AF">
        <w:rPr>
          <w:rFonts w:ascii="Times New Roman" w:eastAsia="Calibri" w:hAnsi="Times New Roman" w:cs="Times New Roman"/>
          <w:i/>
          <w:iCs/>
          <w:sz w:val="24"/>
          <w:szCs w:val="24"/>
        </w:rPr>
        <w:t xml:space="preserve"> The table below summarizes key findings and related recommendations. </w:t>
      </w:r>
    </w:p>
    <w:tbl>
      <w:tblPr>
        <w:tblW w:w="8968" w:type="dxa"/>
        <w:tblInd w:w="30" w:type="dxa"/>
        <w:tblCellMar>
          <w:top w:w="69" w:type="dxa"/>
          <w:left w:w="103" w:type="dxa"/>
          <w:right w:w="62" w:type="dxa"/>
        </w:tblCellMar>
        <w:tblLook w:val="04A0" w:firstRow="1" w:lastRow="0" w:firstColumn="1" w:lastColumn="0" w:noHBand="0" w:noVBand="1"/>
      </w:tblPr>
      <w:tblGrid>
        <w:gridCol w:w="4243"/>
        <w:gridCol w:w="4725"/>
      </w:tblGrid>
      <w:tr w:rsidR="00A576AF" w:rsidRPr="00A576AF" w14:paraId="337024DC" w14:textId="77777777" w:rsidTr="00917A71">
        <w:trPr>
          <w:trHeight w:val="324"/>
        </w:trPr>
        <w:tc>
          <w:tcPr>
            <w:tcW w:w="4481" w:type="dxa"/>
            <w:tcBorders>
              <w:top w:val="single" w:sz="17" w:space="0" w:color="595959"/>
              <w:left w:val="single" w:sz="17" w:space="0" w:color="595959"/>
              <w:bottom w:val="single" w:sz="17" w:space="0" w:color="595959"/>
              <w:right w:val="single" w:sz="17" w:space="0" w:color="595959"/>
            </w:tcBorders>
            <w:shd w:val="clear" w:color="auto" w:fill="D9D9D9"/>
          </w:tcPr>
          <w:p w14:paraId="0E5B9F7E" w14:textId="77777777" w:rsidR="00A576AF" w:rsidRPr="00A576AF" w:rsidRDefault="00A576AF" w:rsidP="00A576AF">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 </w:t>
            </w:r>
            <w:r w:rsidRPr="00A576AF">
              <w:rPr>
                <w:rFonts w:ascii="Times New Roman" w:eastAsia="Calibri" w:hAnsi="Times New Roman" w:cs="Times New Roman"/>
                <w:b/>
                <w:sz w:val="24"/>
                <w:szCs w:val="24"/>
              </w:rPr>
              <w:t xml:space="preserve">Issues raised by the review </w:t>
            </w:r>
          </w:p>
        </w:tc>
        <w:tc>
          <w:tcPr>
            <w:tcW w:w="4487" w:type="dxa"/>
            <w:tcBorders>
              <w:top w:val="single" w:sz="17" w:space="0" w:color="595959"/>
              <w:left w:val="single" w:sz="17" w:space="0" w:color="595959"/>
              <w:bottom w:val="single" w:sz="17" w:space="0" w:color="595959"/>
              <w:right w:val="single" w:sz="17" w:space="0" w:color="595959"/>
            </w:tcBorders>
            <w:shd w:val="clear" w:color="auto" w:fill="D9D9D9"/>
          </w:tcPr>
          <w:p w14:paraId="6C026882" w14:textId="77777777" w:rsidR="00A576AF" w:rsidRPr="00A576AF" w:rsidRDefault="00A576AF" w:rsidP="00A576AF">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b/>
                <w:sz w:val="24"/>
                <w:szCs w:val="24"/>
              </w:rPr>
              <w:t xml:space="preserve">Recommendations </w:t>
            </w:r>
          </w:p>
        </w:tc>
      </w:tr>
      <w:tr w:rsidR="00A576AF" w:rsidRPr="00A576AF" w14:paraId="745D140F" w14:textId="77777777" w:rsidTr="00917A71">
        <w:trPr>
          <w:trHeight w:val="1810"/>
        </w:trPr>
        <w:tc>
          <w:tcPr>
            <w:tcW w:w="4481" w:type="dxa"/>
            <w:tcBorders>
              <w:top w:val="single" w:sz="17" w:space="0" w:color="595959"/>
              <w:left w:val="single" w:sz="17" w:space="0" w:color="595959"/>
              <w:bottom w:val="single" w:sz="17" w:space="0" w:color="595959"/>
              <w:right w:val="single" w:sz="17" w:space="0" w:color="595959"/>
            </w:tcBorders>
          </w:tcPr>
          <w:p w14:paraId="7042D978" w14:textId="77777777" w:rsidR="00A576AF" w:rsidRPr="00A576AF" w:rsidRDefault="00A576AF" w:rsidP="00A576AF">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ZPHCA Staff members are knowledgeable and experienced on Disability Mainstreaming issues having had gone through internal and external training on Disabilities</w:t>
            </w:r>
            <w:r w:rsidR="00AA4A08">
              <w:rPr>
                <w:rFonts w:ascii="Times New Roman" w:eastAsia="Calibri" w:hAnsi="Times New Roman" w:cs="Times New Roman"/>
                <w:sz w:val="24"/>
                <w:szCs w:val="24"/>
              </w:rPr>
              <w:t xml:space="preserve"> on several times and many courses.</w:t>
            </w:r>
          </w:p>
        </w:tc>
        <w:tc>
          <w:tcPr>
            <w:tcW w:w="4487" w:type="dxa"/>
            <w:tcBorders>
              <w:top w:val="single" w:sz="17" w:space="0" w:color="595959"/>
              <w:left w:val="single" w:sz="17" w:space="0" w:color="595959"/>
              <w:bottom w:val="single" w:sz="17" w:space="0" w:color="595959"/>
              <w:right w:val="single" w:sz="17" w:space="0" w:color="595959"/>
            </w:tcBorders>
          </w:tcPr>
          <w:p w14:paraId="4F9DD0B8" w14:textId="77777777" w:rsidR="00A576AF" w:rsidRPr="00A576AF" w:rsidRDefault="00A576AF" w:rsidP="00A576AF">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It is recommended that the Staff Members keep acquiring new knowledge including researched based information so that they can keep improving their programing to meet the ever</w:t>
            </w:r>
            <w:r w:rsidR="00484FEF">
              <w:rPr>
                <w:rFonts w:ascii="Times New Roman" w:eastAsia="Calibri" w:hAnsi="Times New Roman" w:cs="Times New Roman"/>
                <w:sz w:val="24"/>
                <w:szCs w:val="24"/>
              </w:rPr>
              <w:t xml:space="preserve"> </w:t>
            </w:r>
            <w:r w:rsidRPr="00A576AF">
              <w:rPr>
                <w:rFonts w:ascii="Times New Roman" w:eastAsia="Calibri" w:hAnsi="Times New Roman" w:cs="Times New Roman"/>
                <w:sz w:val="24"/>
                <w:szCs w:val="24"/>
              </w:rPr>
              <w:t xml:space="preserve">changing needs of children with disabilities in a sustained manner. </w:t>
            </w:r>
          </w:p>
        </w:tc>
      </w:tr>
      <w:tr w:rsidR="00A576AF" w:rsidRPr="00A576AF" w14:paraId="522E923B" w14:textId="77777777" w:rsidTr="00917A71">
        <w:trPr>
          <w:trHeight w:val="3562"/>
        </w:trPr>
        <w:tc>
          <w:tcPr>
            <w:tcW w:w="4481" w:type="dxa"/>
            <w:tcBorders>
              <w:top w:val="single" w:sz="17" w:space="0" w:color="595959"/>
              <w:left w:val="single" w:sz="17" w:space="0" w:color="595959"/>
              <w:bottom w:val="single" w:sz="17" w:space="0" w:color="595959"/>
              <w:right w:val="single" w:sz="17" w:space="0" w:color="595959"/>
            </w:tcBorders>
          </w:tcPr>
          <w:p w14:paraId="31D76EE6" w14:textId="77777777" w:rsidR="00A576AF" w:rsidRPr="00A576AF" w:rsidRDefault="00A576AF" w:rsidP="00A576AF">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ZPHCA</w:t>
            </w:r>
            <w:r w:rsidR="00AA4A08">
              <w:rPr>
                <w:rFonts w:ascii="Times New Roman" w:eastAsia="Calibri" w:hAnsi="Times New Roman" w:cs="Times New Roman"/>
                <w:sz w:val="24"/>
                <w:szCs w:val="24"/>
              </w:rPr>
              <w:t xml:space="preserve"> have made clear strategies and </w:t>
            </w:r>
            <w:r w:rsidRPr="00A576AF">
              <w:rPr>
                <w:rFonts w:ascii="Times New Roman" w:eastAsia="Calibri" w:hAnsi="Times New Roman" w:cs="Times New Roman"/>
                <w:sz w:val="24"/>
                <w:szCs w:val="24"/>
              </w:rPr>
              <w:t xml:space="preserve">commitments </w:t>
            </w:r>
            <w:r w:rsidR="00AA4A08">
              <w:rPr>
                <w:rFonts w:ascii="Times New Roman" w:eastAsia="Calibri" w:hAnsi="Times New Roman" w:cs="Times New Roman"/>
                <w:sz w:val="24"/>
                <w:szCs w:val="24"/>
              </w:rPr>
              <w:t>for</w:t>
            </w:r>
            <w:r w:rsidRPr="00A576AF">
              <w:rPr>
                <w:rFonts w:ascii="Times New Roman" w:eastAsia="Calibri" w:hAnsi="Times New Roman" w:cs="Times New Roman"/>
                <w:sz w:val="24"/>
                <w:szCs w:val="24"/>
              </w:rPr>
              <w:t xml:space="preserve"> children with disabilities </w:t>
            </w:r>
            <w:r w:rsidR="00AA4A08">
              <w:rPr>
                <w:rFonts w:ascii="Times New Roman" w:eastAsia="Calibri" w:hAnsi="Times New Roman" w:cs="Times New Roman"/>
                <w:sz w:val="24"/>
                <w:szCs w:val="24"/>
              </w:rPr>
              <w:t>to p</w:t>
            </w:r>
            <w:r w:rsidRPr="00A576AF">
              <w:rPr>
                <w:rFonts w:ascii="Times New Roman" w:eastAsia="Calibri" w:hAnsi="Times New Roman" w:cs="Times New Roman"/>
                <w:sz w:val="24"/>
                <w:szCs w:val="24"/>
              </w:rPr>
              <w:t>articipation in Advocacy</w:t>
            </w:r>
            <w:r w:rsidR="00AA4A08">
              <w:rPr>
                <w:rFonts w:ascii="Times New Roman" w:eastAsia="Calibri" w:hAnsi="Times New Roman" w:cs="Times New Roman"/>
                <w:sz w:val="24"/>
                <w:szCs w:val="24"/>
              </w:rPr>
              <w:t xml:space="preserve"> programmes.</w:t>
            </w:r>
          </w:p>
          <w:p w14:paraId="30C63350" w14:textId="77777777" w:rsidR="00A576AF" w:rsidRPr="00A576AF" w:rsidRDefault="00A576AF" w:rsidP="00A576AF">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Change of attitudes and practices to enable </w:t>
            </w:r>
            <w:r w:rsidR="00AA4A08">
              <w:rPr>
                <w:rFonts w:ascii="Times New Roman" w:eastAsia="Calibri" w:hAnsi="Times New Roman" w:cs="Times New Roman"/>
                <w:sz w:val="24"/>
                <w:szCs w:val="24"/>
              </w:rPr>
              <w:t xml:space="preserve">the </w:t>
            </w:r>
            <w:r w:rsidRPr="00A576AF">
              <w:rPr>
                <w:rFonts w:ascii="Times New Roman" w:eastAsia="Calibri" w:hAnsi="Times New Roman" w:cs="Times New Roman"/>
                <w:sz w:val="24"/>
                <w:szCs w:val="24"/>
              </w:rPr>
              <w:t>inclusion of children with disabilities</w:t>
            </w:r>
            <w:r w:rsidR="00AA4A08">
              <w:rPr>
                <w:rFonts w:ascii="Times New Roman" w:eastAsia="Calibri" w:hAnsi="Times New Roman" w:cs="Times New Roman"/>
                <w:sz w:val="24"/>
                <w:szCs w:val="24"/>
              </w:rPr>
              <w:t> </w:t>
            </w:r>
            <w:proofErr w:type="gramStart"/>
            <w:r w:rsidR="00AA4A08">
              <w:rPr>
                <w:rFonts w:ascii="Times New Roman" w:eastAsia="Calibri" w:hAnsi="Times New Roman" w:cs="Times New Roman"/>
                <w:sz w:val="24"/>
                <w:szCs w:val="24"/>
              </w:rPr>
              <w:t xml:space="preserve">in </w:t>
            </w:r>
            <w:r w:rsidRPr="00A576AF">
              <w:rPr>
                <w:rFonts w:ascii="Times New Roman" w:eastAsia="Calibri" w:hAnsi="Times New Roman" w:cs="Times New Roman"/>
                <w:sz w:val="24"/>
                <w:szCs w:val="24"/>
              </w:rPr>
              <w:t xml:space="preserve"> </w:t>
            </w:r>
            <w:r w:rsidR="00AA4A08">
              <w:rPr>
                <w:rFonts w:ascii="Times New Roman" w:eastAsia="Calibri" w:hAnsi="Times New Roman" w:cs="Times New Roman"/>
                <w:sz w:val="24"/>
                <w:szCs w:val="24"/>
              </w:rPr>
              <w:t>various</w:t>
            </w:r>
            <w:proofErr w:type="gramEnd"/>
            <w:r w:rsidR="00AA4A08">
              <w:rPr>
                <w:rFonts w:ascii="Times New Roman" w:eastAsia="Calibri" w:hAnsi="Times New Roman" w:cs="Times New Roman"/>
                <w:sz w:val="24"/>
                <w:szCs w:val="24"/>
              </w:rPr>
              <w:t xml:space="preserve"> social, political and economic policies </w:t>
            </w:r>
            <w:r w:rsidRPr="00A576AF">
              <w:rPr>
                <w:rFonts w:ascii="Times New Roman" w:eastAsia="Calibri" w:hAnsi="Times New Roman" w:cs="Times New Roman"/>
                <w:sz w:val="24"/>
                <w:szCs w:val="24"/>
              </w:rPr>
              <w:t xml:space="preserve">takes a </w:t>
            </w:r>
            <w:r w:rsidR="00AA4A08">
              <w:rPr>
                <w:rFonts w:ascii="Times New Roman" w:eastAsia="Calibri" w:hAnsi="Times New Roman" w:cs="Times New Roman"/>
                <w:sz w:val="24"/>
                <w:szCs w:val="24"/>
              </w:rPr>
              <w:t>bit of</w:t>
            </w:r>
            <w:r w:rsidRPr="00A576AF">
              <w:rPr>
                <w:rFonts w:ascii="Times New Roman" w:eastAsia="Calibri" w:hAnsi="Times New Roman" w:cs="Times New Roman"/>
                <w:sz w:val="24"/>
                <w:szCs w:val="24"/>
              </w:rPr>
              <w:t xml:space="preserve"> time</w:t>
            </w:r>
            <w:r w:rsidR="00AA4A08">
              <w:rPr>
                <w:rFonts w:ascii="Times New Roman" w:eastAsia="Calibri" w:hAnsi="Times New Roman" w:cs="Times New Roman"/>
                <w:sz w:val="24"/>
                <w:szCs w:val="24"/>
              </w:rPr>
              <w:t>.</w:t>
            </w:r>
            <w:r w:rsidRPr="00A576AF">
              <w:rPr>
                <w:rFonts w:ascii="Times New Roman" w:eastAsia="Calibri" w:hAnsi="Times New Roman" w:cs="Times New Roman"/>
                <w:sz w:val="24"/>
                <w:szCs w:val="24"/>
              </w:rPr>
              <w:t xml:space="preserve"> </w:t>
            </w:r>
          </w:p>
          <w:p w14:paraId="3EAB6206" w14:textId="77777777" w:rsidR="00A576AF" w:rsidRPr="00A576AF" w:rsidRDefault="00A576AF" w:rsidP="00A576AF">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 Stakeholders still lack clarity about key disabilities concepts and issues</w:t>
            </w:r>
          </w:p>
        </w:tc>
        <w:tc>
          <w:tcPr>
            <w:tcW w:w="4487" w:type="dxa"/>
            <w:tcBorders>
              <w:top w:val="single" w:sz="17" w:space="0" w:color="595959"/>
              <w:left w:val="single" w:sz="17" w:space="0" w:color="595959"/>
              <w:bottom w:val="single" w:sz="17" w:space="0" w:color="595959"/>
              <w:right w:val="single" w:sz="17" w:space="0" w:color="595959"/>
            </w:tcBorders>
            <w:vAlign w:val="center"/>
          </w:tcPr>
          <w:p w14:paraId="4FDC517A" w14:textId="77777777" w:rsidR="00A576AF" w:rsidRPr="00A576AF" w:rsidRDefault="00AA4A08" w:rsidP="00AA4A0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Stakeholders Training </w:t>
            </w:r>
            <w:r w:rsidR="00A576AF" w:rsidRPr="00A576AF">
              <w:rPr>
                <w:rFonts w:ascii="Times New Roman" w:eastAsia="Calibri" w:hAnsi="Times New Roman" w:cs="Times New Roman"/>
                <w:sz w:val="24"/>
                <w:szCs w:val="24"/>
              </w:rPr>
              <w:t>Tool</w:t>
            </w:r>
            <w:r>
              <w:rPr>
                <w:rFonts w:ascii="Times New Roman" w:eastAsia="Calibri" w:hAnsi="Times New Roman" w:cs="Times New Roman"/>
                <w:sz w:val="24"/>
                <w:szCs w:val="24"/>
              </w:rPr>
              <w:t> </w:t>
            </w:r>
            <w:r w:rsidR="00A576AF" w:rsidRPr="00A576AF">
              <w:rPr>
                <w:rFonts w:ascii="Times New Roman" w:eastAsia="Calibri" w:hAnsi="Times New Roman" w:cs="Times New Roman"/>
                <w:sz w:val="24"/>
                <w:szCs w:val="24"/>
              </w:rPr>
              <w:t>Kit</w:t>
            </w:r>
            <w:r>
              <w:rPr>
                <w:rFonts w:ascii="Times New Roman" w:eastAsia="Calibri" w:hAnsi="Times New Roman" w:cs="Times New Roman"/>
                <w:sz w:val="24"/>
                <w:szCs w:val="24"/>
              </w:rPr>
              <w:t> on </w:t>
            </w:r>
            <w:r w:rsidR="00A576AF" w:rsidRPr="00A576AF">
              <w:rPr>
                <w:rFonts w:ascii="Times New Roman" w:eastAsia="Calibri" w:hAnsi="Times New Roman" w:cs="Times New Roman"/>
                <w:sz w:val="24"/>
                <w:szCs w:val="24"/>
              </w:rPr>
              <w:t>disab</w:t>
            </w:r>
            <w:r>
              <w:rPr>
                <w:rFonts w:ascii="Times New Roman" w:eastAsia="Calibri" w:hAnsi="Times New Roman" w:cs="Times New Roman"/>
                <w:sz w:val="24"/>
                <w:szCs w:val="24"/>
              </w:rPr>
              <w:t>ility, outlining </w:t>
            </w:r>
            <w:r w:rsidR="00A576AF" w:rsidRPr="00A576AF">
              <w:rPr>
                <w:rFonts w:ascii="Times New Roman" w:eastAsia="Calibri" w:hAnsi="Times New Roman" w:cs="Times New Roman"/>
                <w:sz w:val="24"/>
                <w:szCs w:val="24"/>
              </w:rPr>
              <w:t>concepts</w:t>
            </w:r>
            <w:r>
              <w:rPr>
                <w:rFonts w:ascii="Times New Roman" w:eastAsia="Calibri" w:hAnsi="Times New Roman" w:cs="Times New Roman"/>
                <w:sz w:val="24"/>
                <w:szCs w:val="24"/>
              </w:rPr>
              <w:t>, Fundamental Rights, </w:t>
            </w:r>
            <w:r w:rsidR="00A576AF" w:rsidRPr="00A576AF">
              <w:rPr>
                <w:rFonts w:ascii="Times New Roman" w:eastAsia="Calibri" w:hAnsi="Times New Roman" w:cs="Times New Roman"/>
                <w:sz w:val="24"/>
                <w:szCs w:val="24"/>
              </w:rPr>
              <w:t xml:space="preserve">Policy Frameworks and longer-term commitments, be developed as a basis for mandatory </w:t>
            </w:r>
            <w:r w:rsidR="00484FEF">
              <w:rPr>
                <w:rFonts w:ascii="Times New Roman" w:eastAsia="Calibri" w:hAnsi="Times New Roman" w:cs="Times New Roman"/>
                <w:sz w:val="24"/>
                <w:szCs w:val="24"/>
              </w:rPr>
              <w:t xml:space="preserve">protection of </w:t>
            </w:r>
            <w:r w:rsidR="00A576AF" w:rsidRPr="00A576AF">
              <w:rPr>
                <w:rFonts w:ascii="Times New Roman" w:eastAsia="Calibri" w:hAnsi="Times New Roman" w:cs="Times New Roman"/>
                <w:sz w:val="24"/>
                <w:szCs w:val="24"/>
              </w:rPr>
              <w:t xml:space="preserve">disability </w:t>
            </w:r>
            <w:r>
              <w:rPr>
                <w:rFonts w:ascii="Times New Roman" w:eastAsia="Calibri" w:hAnsi="Times New Roman" w:cs="Times New Roman"/>
                <w:sz w:val="24"/>
                <w:szCs w:val="24"/>
              </w:rPr>
              <w:t xml:space="preserve">socio-economic and political </w:t>
            </w:r>
            <w:r w:rsidR="00484FEF">
              <w:rPr>
                <w:rFonts w:ascii="Times New Roman" w:eastAsia="Calibri" w:hAnsi="Times New Roman" w:cs="Times New Roman"/>
                <w:sz w:val="24"/>
                <w:szCs w:val="24"/>
              </w:rPr>
              <w:t>rights by</w:t>
            </w:r>
            <w:r w:rsidR="00A576AF" w:rsidRPr="00A576AF">
              <w:rPr>
                <w:rFonts w:ascii="Times New Roman" w:eastAsia="Calibri" w:hAnsi="Times New Roman" w:cs="Times New Roman"/>
                <w:sz w:val="24"/>
                <w:szCs w:val="24"/>
              </w:rPr>
              <w:t xml:space="preserve"> Key Stakeholders. </w:t>
            </w:r>
          </w:p>
        </w:tc>
      </w:tr>
    </w:tbl>
    <w:tbl>
      <w:tblPr>
        <w:tblpPr w:leftFromText="180" w:rightFromText="180" w:vertAnchor="text" w:horzAnchor="margin" w:tblpY="-23"/>
        <w:tblW w:w="8968" w:type="dxa"/>
        <w:tblCellMar>
          <w:top w:w="71" w:type="dxa"/>
          <w:left w:w="103" w:type="dxa"/>
          <w:right w:w="46" w:type="dxa"/>
        </w:tblCellMar>
        <w:tblLook w:val="04A0" w:firstRow="1" w:lastRow="0" w:firstColumn="1" w:lastColumn="0" w:noHBand="0" w:noVBand="1"/>
      </w:tblPr>
      <w:tblGrid>
        <w:gridCol w:w="4481"/>
        <w:gridCol w:w="4487"/>
      </w:tblGrid>
      <w:tr w:rsidR="00917A71" w:rsidRPr="00A576AF" w14:paraId="42F1E7B7" w14:textId="77777777" w:rsidTr="00917A71">
        <w:trPr>
          <w:trHeight w:val="326"/>
        </w:trPr>
        <w:tc>
          <w:tcPr>
            <w:tcW w:w="4481" w:type="dxa"/>
            <w:tcBorders>
              <w:top w:val="single" w:sz="17" w:space="0" w:color="595959"/>
              <w:left w:val="single" w:sz="17" w:space="0" w:color="595959"/>
              <w:bottom w:val="single" w:sz="17" w:space="0" w:color="595959"/>
              <w:right w:val="single" w:sz="17" w:space="0" w:color="595959"/>
            </w:tcBorders>
            <w:shd w:val="clear" w:color="auto" w:fill="D9D9D9"/>
          </w:tcPr>
          <w:p w14:paraId="5FACC443"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b/>
                <w:sz w:val="24"/>
                <w:szCs w:val="24"/>
              </w:rPr>
              <w:t xml:space="preserve">Issues raised by the review </w:t>
            </w:r>
          </w:p>
        </w:tc>
        <w:tc>
          <w:tcPr>
            <w:tcW w:w="4487" w:type="dxa"/>
            <w:tcBorders>
              <w:top w:val="single" w:sz="17" w:space="0" w:color="595959"/>
              <w:left w:val="single" w:sz="17" w:space="0" w:color="595959"/>
              <w:bottom w:val="single" w:sz="17" w:space="0" w:color="595959"/>
              <w:right w:val="single" w:sz="17" w:space="0" w:color="595959"/>
            </w:tcBorders>
            <w:shd w:val="clear" w:color="auto" w:fill="D9D9D9"/>
          </w:tcPr>
          <w:p w14:paraId="01F22E96"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b/>
                <w:sz w:val="24"/>
                <w:szCs w:val="24"/>
              </w:rPr>
              <w:t xml:space="preserve">Recommendations </w:t>
            </w:r>
          </w:p>
        </w:tc>
      </w:tr>
      <w:tr w:rsidR="00917A71" w:rsidRPr="00A576AF" w14:paraId="4CC291E1" w14:textId="77777777" w:rsidTr="00917A71">
        <w:trPr>
          <w:trHeight w:val="1808"/>
        </w:trPr>
        <w:tc>
          <w:tcPr>
            <w:tcW w:w="4481" w:type="dxa"/>
            <w:tcBorders>
              <w:top w:val="single" w:sz="17" w:space="0" w:color="595959"/>
              <w:left w:val="single" w:sz="17" w:space="0" w:color="595959"/>
              <w:bottom w:val="single" w:sz="17" w:space="0" w:color="595959"/>
              <w:right w:val="single" w:sz="17" w:space="0" w:color="595959"/>
            </w:tcBorders>
            <w:vAlign w:val="center"/>
          </w:tcPr>
          <w:p w14:paraId="55532C4D"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The Government is not doing enough to </w:t>
            </w:r>
            <w:r>
              <w:rPr>
                <w:rFonts w:ascii="Times New Roman" w:eastAsia="Calibri" w:hAnsi="Times New Roman" w:cs="Times New Roman"/>
                <w:sz w:val="24"/>
                <w:szCs w:val="24"/>
              </w:rPr>
              <w:t>encourage</w:t>
            </w:r>
            <w:r w:rsidRPr="00A576AF">
              <w:rPr>
                <w:rFonts w:ascii="Times New Roman" w:eastAsia="Calibri" w:hAnsi="Times New Roman" w:cs="Times New Roman"/>
                <w:sz w:val="24"/>
                <w:szCs w:val="24"/>
              </w:rPr>
              <w:t xml:space="preserve"> </w:t>
            </w:r>
            <w:r>
              <w:rPr>
                <w:rFonts w:ascii="Times New Roman" w:eastAsia="Calibri" w:hAnsi="Times New Roman" w:cs="Times New Roman"/>
                <w:sz w:val="24"/>
                <w:szCs w:val="24"/>
              </w:rPr>
              <w:t>policies</w:t>
            </w:r>
            <w:r w:rsidRPr="00A576AF">
              <w:rPr>
                <w:rFonts w:ascii="Times New Roman" w:eastAsia="Calibri" w:hAnsi="Times New Roman" w:cs="Times New Roman"/>
                <w:sz w:val="24"/>
                <w:szCs w:val="24"/>
              </w:rPr>
              <w:t xml:space="preserve"> that incorporates the rights and needs of children with disabilities. </w:t>
            </w:r>
          </w:p>
        </w:tc>
        <w:tc>
          <w:tcPr>
            <w:tcW w:w="4487" w:type="dxa"/>
            <w:tcBorders>
              <w:top w:val="single" w:sz="17" w:space="0" w:color="595959"/>
              <w:left w:val="single" w:sz="17" w:space="0" w:color="595959"/>
              <w:bottom w:val="single" w:sz="17" w:space="0" w:color="595959"/>
              <w:right w:val="single" w:sz="17" w:space="0" w:color="595959"/>
            </w:tcBorders>
          </w:tcPr>
          <w:p w14:paraId="72D76820"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ZPHCA needs to raise disability awareness amongst </w:t>
            </w:r>
            <w:r>
              <w:rPr>
                <w:rFonts w:ascii="Times New Roman" w:eastAsia="Calibri" w:hAnsi="Times New Roman" w:cs="Times New Roman"/>
                <w:sz w:val="24"/>
                <w:szCs w:val="24"/>
              </w:rPr>
              <w:t>S</w:t>
            </w:r>
            <w:r w:rsidRPr="00A576AF">
              <w:rPr>
                <w:rFonts w:ascii="Times New Roman" w:eastAsia="Calibri" w:hAnsi="Times New Roman" w:cs="Times New Roman"/>
                <w:sz w:val="24"/>
                <w:szCs w:val="24"/>
              </w:rPr>
              <w:t xml:space="preserve">enior </w:t>
            </w:r>
            <w:r>
              <w:rPr>
                <w:rFonts w:ascii="Times New Roman" w:eastAsia="Calibri" w:hAnsi="Times New Roman" w:cs="Times New Roman"/>
                <w:sz w:val="24"/>
                <w:szCs w:val="24"/>
              </w:rPr>
              <w:t>G</w:t>
            </w:r>
            <w:r w:rsidRPr="00A576AF">
              <w:rPr>
                <w:rFonts w:ascii="Times New Roman" w:eastAsia="Calibri" w:hAnsi="Times New Roman" w:cs="Times New Roman"/>
                <w:sz w:val="24"/>
                <w:szCs w:val="24"/>
              </w:rPr>
              <w:t xml:space="preserve">overnment and </w:t>
            </w:r>
            <w:r>
              <w:rPr>
                <w:rFonts w:ascii="Times New Roman" w:eastAsia="Calibri" w:hAnsi="Times New Roman" w:cs="Times New Roman"/>
                <w:sz w:val="24"/>
                <w:szCs w:val="24"/>
              </w:rPr>
              <w:t>Partners</w:t>
            </w:r>
            <w:r w:rsidRPr="00A576AF">
              <w:rPr>
                <w:rFonts w:ascii="Times New Roman" w:eastAsia="Calibri" w:hAnsi="Times New Roman" w:cs="Times New Roman"/>
                <w:sz w:val="24"/>
                <w:szCs w:val="24"/>
              </w:rPr>
              <w:t xml:space="preserve">’ </w:t>
            </w:r>
            <w:r>
              <w:rPr>
                <w:rFonts w:ascii="Times New Roman" w:eastAsia="Calibri" w:hAnsi="Times New Roman" w:cs="Times New Roman"/>
                <w:sz w:val="24"/>
                <w:szCs w:val="24"/>
              </w:rPr>
              <w:t>Community</w:t>
            </w:r>
            <w:r w:rsidRPr="00A576AF">
              <w:rPr>
                <w:rFonts w:ascii="Times New Roman" w:eastAsia="Calibri" w:hAnsi="Times New Roman" w:cs="Times New Roman"/>
                <w:sz w:val="24"/>
                <w:szCs w:val="24"/>
              </w:rPr>
              <w:t>. ZPHCA could share lessons from its growing experience to help influence Government</w:t>
            </w:r>
            <w:r>
              <w:rPr>
                <w:rFonts w:ascii="Times New Roman" w:eastAsia="Calibri" w:hAnsi="Times New Roman" w:cs="Times New Roman"/>
                <w:sz w:val="24"/>
                <w:szCs w:val="24"/>
              </w:rPr>
              <w:t xml:space="preserve"> and</w:t>
            </w:r>
            <w:r w:rsidRPr="00A576AF">
              <w:rPr>
                <w:rFonts w:ascii="Times New Roman" w:eastAsia="Calibri" w:hAnsi="Times New Roman" w:cs="Times New Roman"/>
                <w:sz w:val="24"/>
                <w:szCs w:val="24"/>
              </w:rPr>
              <w:t xml:space="preserve"> </w:t>
            </w:r>
            <w:r>
              <w:rPr>
                <w:rFonts w:ascii="Times New Roman" w:eastAsia="Calibri" w:hAnsi="Times New Roman" w:cs="Times New Roman"/>
                <w:sz w:val="24"/>
                <w:szCs w:val="24"/>
              </w:rPr>
              <w:t>Partners</w:t>
            </w:r>
            <w:r w:rsidRPr="00A576AF">
              <w:rPr>
                <w:rFonts w:ascii="Times New Roman" w:eastAsia="Calibri" w:hAnsi="Times New Roman" w:cs="Times New Roman"/>
                <w:sz w:val="24"/>
                <w:szCs w:val="24"/>
              </w:rPr>
              <w:t xml:space="preserve"> attitudes towards disability. </w:t>
            </w:r>
          </w:p>
        </w:tc>
      </w:tr>
      <w:tr w:rsidR="00917A71" w:rsidRPr="00A576AF" w14:paraId="39BA035C" w14:textId="77777777" w:rsidTr="00917A71">
        <w:trPr>
          <w:trHeight w:val="1802"/>
        </w:trPr>
        <w:tc>
          <w:tcPr>
            <w:tcW w:w="4481" w:type="dxa"/>
            <w:tcBorders>
              <w:top w:val="single" w:sz="17" w:space="0" w:color="595959"/>
              <w:left w:val="single" w:sz="17" w:space="0" w:color="595959"/>
              <w:bottom w:val="single" w:sz="17" w:space="0" w:color="595959"/>
              <w:right w:val="single" w:sz="17" w:space="0" w:color="595959"/>
            </w:tcBorders>
            <w:vAlign w:val="center"/>
          </w:tcPr>
          <w:p w14:paraId="5F634120"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Children with disabilities are considered much more within Civil Society Sector than other sectors </w:t>
            </w:r>
          </w:p>
        </w:tc>
        <w:tc>
          <w:tcPr>
            <w:tcW w:w="4487" w:type="dxa"/>
            <w:tcBorders>
              <w:top w:val="single" w:sz="17" w:space="0" w:color="595959"/>
              <w:left w:val="single" w:sz="17" w:space="0" w:color="595959"/>
              <w:bottom w:val="single" w:sz="17" w:space="0" w:color="595959"/>
              <w:right w:val="single" w:sz="17" w:space="0" w:color="595959"/>
            </w:tcBorders>
          </w:tcPr>
          <w:p w14:paraId="7DC64109"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Experiences from the Civil Society </w:t>
            </w:r>
            <w:r>
              <w:rPr>
                <w:rFonts w:ascii="Times New Roman" w:eastAsia="Calibri" w:hAnsi="Times New Roman" w:cs="Times New Roman"/>
                <w:sz w:val="24"/>
                <w:szCs w:val="24"/>
              </w:rPr>
              <w:t>S</w:t>
            </w:r>
            <w:r w:rsidRPr="00A576AF">
              <w:rPr>
                <w:rFonts w:ascii="Times New Roman" w:eastAsia="Calibri" w:hAnsi="Times New Roman" w:cs="Times New Roman"/>
                <w:sz w:val="24"/>
                <w:szCs w:val="24"/>
              </w:rPr>
              <w:t xml:space="preserve">ector can be gathered, documented into practical knowledge and shared through the Media, School Curriculum and give practical advice/support to Programmes in other sectors. </w:t>
            </w:r>
          </w:p>
        </w:tc>
      </w:tr>
      <w:tr w:rsidR="00917A71" w:rsidRPr="00A576AF" w14:paraId="36A4E0BB" w14:textId="77777777" w:rsidTr="00917A71">
        <w:trPr>
          <w:trHeight w:val="1802"/>
        </w:trPr>
        <w:tc>
          <w:tcPr>
            <w:tcW w:w="4481" w:type="dxa"/>
            <w:tcBorders>
              <w:top w:val="single" w:sz="17" w:space="0" w:color="595959"/>
              <w:left w:val="single" w:sz="17" w:space="0" w:color="595959"/>
              <w:bottom w:val="single" w:sz="17" w:space="0" w:color="595959"/>
              <w:right w:val="single" w:sz="17" w:space="0" w:color="595959"/>
            </w:tcBorders>
            <w:vAlign w:val="center"/>
          </w:tcPr>
          <w:p w14:paraId="301FBB76"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Even within the Civil Society sector, not all programming is inclusive for children with disabilities </w:t>
            </w:r>
          </w:p>
        </w:tc>
        <w:tc>
          <w:tcPr>
            <w:tcW w:w="4487" w:type="dxa"/>
            <w:tcBorders>
              <w:top w:val="single" w:sz="17" w:space="0" w:color="595959"/>
              <w:left w:val="single" w:sz="17" w:space="0" w:color="595959"/>
              <w:bottom w:val="single" w:sz="17" w:space="0" w:color="595959"/>
              <w:right w:val="single" w:sz="17" w:space="0" w:color="595959"/>
            </w:tcBorders>
          </w:tcPr>
          <w:p w14:paraId="4C676BF1" w14:textId="77777777" w:rsidR="00917A71" w:rsidRPr="00A576AF" w:rsidRDefault="00917A71" w:rsidP="00917A71">
            <w:pPr>
              <w:spacing w:after="160" w:line="259" w:lineRule="auto"/>
              <w:jc w:val="both"/>
              <w:rPr>
                <w:rFonts w:ascii="Times New Roman" w:eastAsia="Calibri" w:hAnsi="Times New Roman" w:cs="Times New Roman"/>
                <w:sz w:val="24"/>
                <w:szCs w:val="24"/>
              </w:rPr>
            </w:pPr>
            <w:bookmarkStart w:id="2" w:name="_Hlk40276683"/>
            <w:r>
              <w:rPr>
                <w:rFonts w:ascii="Times New Roman" w:eastAsia="Calibri" w:hAnsi="Times New Roman" w:cs="Times New Roman"/>
                <w:sz w:val="24"/>
                <w:szCs w:val="24"/>
              </w:rPr>
              <w:t>ZPHCA and Stakeholders need</w:t>
            </w:r>
            <w:r w:rsidRPr="00A576AF">
              <w:rPr>
                <w:rFonts w:ascii="Times New Roman" w:eastAsia="Calibri" w:hAnsi="Times New Roman" w:cs="Times New Roman"/>
                <w:sz w:val="24"/>
                <w:szCs w:val="24"/>
              </w:rPr>
              <w:t xml:space="preserve"> to </w:t>
            </w:r>
            <w:r>
              <w:rPr>
                <w:rFonts w:ascii="Times New Roman" w:eastAsia="Calibri" w:hAnsi="Times New Roman" w:cs="Times New Roman"/>
                <w:sz w:val="24"/>
                <w:szCs w:val="24"/>
              </w:rPr>
              <w:t>Appoint Children with Disabilities into </w:t>
            </w:r>
            <w:r w:rsidRPr="00A576AF">
              <w:rPr>
                <w:rFonts w:ascii="Times New Roman" w:eastAsia="Calibri" w:hAnsi="Times New Roman" w:cs="Times New Roman"/>
                <w:sz w:val="24"/>
                <w:szCs w:val="24"/>
              </w:rPr>
              <w:t>all Organizational Decision-Making Structures including the Board to ensure true inclusive participation of children with disabilities</w:t>
            </w:r>
            <w:bookmarkEnd w:id="2"/>
            <w:r w:rsidRPr="00A576AF">
              <w:rPr>
                <w:rFonts w:ascii="Times New Roman" w:eastAsia="Calibri" w:hAnsi="Times New Roman" w:cs="Times New Roman"/>
                <w:sz w:val="24"/>
                <w:szCs w:val="24"/>
              </w:rPr>
              <w:t xml:space="preserve">  </w:t>
            </w:r>
          </w:p>
        </w:tc>
      </w:tr>
      <w:tr w:rsidR="00917A71" w:rsidRPr="00A576AF" w14:paraId="12C65A91" w14:textId="77777777" w:rsidTr="00917A71">
        <w:trPr>
          <w:trHeight w:val="3854"/>
        </w:trPr>
        <w:tc>
          <w:tcPr>
            <w:tcW w:w="4481" w:type="dxa"/>
            <w:tcBorders>
              <w:top w:val="single" w:sz="17" w:space="0" w:color="595959"/>
              <w:left w:val="single" w:sz="17" w:space="0" w:color="595959"/>
              <w:bottom w:val="single" w:sz="17" w:space="0" w:color="595959"/>
              <w:right w:val="single" w:sz="17" w:space="0" w:color="595959"/>
            </w:tcBorders>
          </w:tcPr>
          <w:p w14:paraId="6E4E3A27"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Material and human resource gaps exist with regard to providing children with disabilities with the basic services </w:t>
            </w:r>
            <w:r>
              <w:rPr>
                <w:rFonts w:ascii="Times New Roman" w:eastAsia="Calibri" w:hAnsi="Times New Roman" w:cs="Times New Roman"/>
                <w:sz w:val="24"/>
                <w:szCs w:val="24"/>
              </w:rPr>
              <w:t xml:space="preserve">support they need </w:t>
            </w:r>
            <w:r w:rsidRPr="00A576AF">
              <w:rPr>
                <w:rFonts w:ascii="Times New Roman" w:eastAsia="Calibri" w:hAnsi="Times New Roman" w:cs="Times New Roman"/>
                <w:sz w:val="24"/>
                <w:szCs w:val="24"/>
              </w:rPr>
              <w:t xml:space="preserve"> for proper growth and development </w:t>
            </w:r>
          </w:p>
          <w:p w14:paraId="4A19CA4D"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ZPHCA Disability Advocacy Programmes are making sufficient use of implementation and strategic partnerships with disability organizations and key stakeholders </w:t>
            </w:r>
          </w:p>
          <w:p w14:paraId="5A72C79C"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There is much national and international disability advocacy activity relevant to children with Disabilities which children needs to fully exploit including Coalitions, Movement Building and Virtual Media Campaigns</w:t>
            </w:r>
          </w:p>
        </w:tc>
        <w:tc>
          <w:tcPr>
            <w:tcW w:w="4487" w:type="dxa"/>
            <w:tcBorders>
              <w:top w:val="single" w:sz="17" w:space="0" w:color="595959"/>
              <w:left w:val="single" w:sz="17" w:space="0" w:color="595959"/>
              <w:bottom w:val="single" w:sz="17" w:space="0" w:color="595959"/>
              <w:right w:val="single" w:sz="17" w:space="0" w:color="595959"/>
            </w:tcBorders>
            <w:vAlign w:val="center"/>
          </w:tcPr>
          <w:p w14:paraId="00608B22" w14:textId="77777777" w:rsidR="00917A71" w:rsidRPr="00A576AF" w:rsidRDefault="00917A71" w:rsidP="00272D7B">
            <w:pPr>
              <w:spacing w:after="160" w:line="259" w:lineRule="auto"/>
              <w:rPr>
                <w:rFonts w:ascii="Times New Roman" w:eastAsia="Calibri" w:hAnsi="Times New Roman" w:cs="Times New Roman"/>
                <w:sz w:val="24"/>
                <w:szCs w:val="24"/>
              </w:rPr>
            </w:pPr>
            <w:r w:rsidRPr="00A576AF">
              <w:rPr>
                <w:rFonts w:ascii="Times New Roman" w:eastAsia="Calibri" w:hAnsi="Times New Roman" w:cs="Times New Roman"/>
                <w:sz w:val="24"/>
                <w:szCs w:val="24"/>
              </w:rPr>
              <w:t>ZPHCA needs to fu</w:t>
            </w:r>
            <w:r>
              <w:rPr>
                <w:rFonts w:ascii="Times New Roman" w:eastAsia="Calibri" w:hAnsi="Times New Roman" w:cs="Times New Roman"/>
                <w:sz w:val="24"/>
                <w:szCs w:val="24"/>
              </w:rPr>
              <w:t>r</w:t>
            </w:r>
            <w:r w:rsidRPr="00A576AF">
              <w:rPr>
                <w:rFonts w:ascii="Times New Roman" w:eastAsia="Calibri" w:hAnsi="Times New Roman" w:cs="Times New Roman"/>
                <w:sz w:val="24"/>
                <w:szCs w:val="24"/>
              </w:rPr>
              <w:t>ther strengthen and expand partnerships and explore growth opportunities in line with their Strategic plans and Policy D</w:t>
            </w:r>
            <w:r w:rsidR="00272D7B">
              <w:rPr>
                <w:rFonts w:ascii="Times New Roman" w:eastAsia="Calibri" w:hAnsi="Times New Roman" w:cs="Times New Roman"/>
                <w:sz w:val="24"/>
                <w:szCs w:val="24"/>
              </w:rPr>
              <w:t>irection. This could help ZPHCA </w:t>
            </w:r>
            <w:r w:rsidRPr="00A576AF">
              <w:rPr>
                <w:rFonts w:ascii="Times New Roman" w:eastAsia="Calibri" w:hAnsi="Times New Roman" w:cs="Times New Roman"/>
                <w:sz w:val="24"/>
                <w:szCs w:val="24"/>
              </w:rPr>
              <w:t xml:space="preserve">with understanding/delivering material needs, bridging human resource capacity gaps and building ZPHCA staff capacity. ZPHCA could seek to expand national and international disability networks to share experiences and collaborate in advocacy work </w:t>
            </w:r>
          </w:p>
        </w:tc>
      </w:tr>
      <w:tr w:rsidR="00917A71" w:rsidRPr="00A576AF" w14:paraId="71FF4B8A" w14:textId="77777777" w:rsidTr="00917A71">
        <w:trPr>
          <w:trHeight w:val="2095"/>
        </w:trPr>
        <w:tc>
          <w:tcPr>
            <w:tcW w:w="4481" w:type="dxa"/>
            <w:tcBorders>
              <w:top w:val="single" w:sz="17" w:space="0" w:color="595959"/>
              <w:left w:val="single" w:sz="17" w:space="0" w:color="595959"/>
              <w:bottom w:val="single" w:sz="17" w:space="0" w:color="595959"/>
              <w:right w:val="single" w:sz="17" w:space="0" w:color="595959"/>
            </w:tcBorders>
            <w:vAlign w:val="center"/>
          </w:tcPr>
          <w:p w14:paraId="5E8D1D87"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Child participation and child voice among children with disabilities remains limited (as far as available information from stakeholders shows) </w:t>
            </w:r>
          </w:p>
        </w:tc>
        <w:tc>
          <w:tcPr>
            <w:tcW w:w="4487" w:type="dxa"/>
            <w:tcBorders>
              <w:top w:val="single" w:sz="17" w:space="0" w:color="595959"/>
              <w:left w:val="single" w:sz="17" w:space="0" w:color="595959"/>
              <w:bottom w:val="single" w:sz="17" w:space="0" w:color="595959"/>
              <w:right w:val="single" w:sz="17" w:space="0" w:color="595959"/>
            </w:tcBorders>
          </w:tcPr>
          <w:p w14:paraId="66B2BCBB"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ZPHCA and Stakeholders guidance on children with disabilities participation could be revised to offer more support for children with disabilities</w:t>
            </w:r>
            <w:r>
              <w:rPr>
                <w:rFonts w:ascii="Times New Roman" w:eastAsia="Calibri" w:hAnsi="Times New Roman" w:cs="Times New Roman"/>
                <w:sz w:val="24"/>
                <w:szCs w:val="24"/>
              </w:rPr>
              <w:t xml:space="preserve"> through</w:t>
            </w:r>
            <w:r w:rsidRPr="00A576AF">
              <w:rPr>
                <w:rFonts w:ascii="Times New Roman" w:eastAsia="Calibri" w:hAnsi="Times New Roman" w:cs="Times New Roman"/>
                <w:sz w:val="24"/>
                <w:szCs w:val="24"/>
              </w:rPr>
              <w:t xml:space="preserve"> organized Advocacy Campaigns. Partnerships and Joint Advocacy Campaigns with Key Stakeholders could also help in building Stakeholders Disability Mainstreaming Capacity as well as influencing more children with disabilities to participate.</w:t>
            </w:r>
          </w:p>
        </w:tc>
      </w:tr>
      <w:tr w:rsidR="00917A71" w:rsidRPr="00A576AF" w14:paraId="0ECD1ED0" w14:textId="77777777" w:rsidTr="00917A71">
        <w:trPr>
          <w:trHeight w:val="2098"/>
        </w:trPr>
        <w:tc>
          <w:tcPr>
            <w:tcW w:w="4481" w:type="dxa"/>
            <w:tcBorders>
              <w:top w:val="single" w:sz="17" w:space="0" w:color="595959"/>
              <w:left w:val="single" w:sz="17" w:space="0" w:color="595959"/>
              <w:bottom w:val="single" w:sz="17" w:space="0" w:color="595959"/>
              <w:right w:val="single" w:sz="17" w:space="0" w:color="595959"/>
            </w:tcBorders>
          </w:tcPr>
          <w:p w14:paraId="6A01E5C4"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There is good coordination/collaboration on disability Advocacy Implementation between ZPHCA members, Board, Staff and Children with Disabilities</w:t>
            </w:r>
          </w:p>
          <w:p w14:paraId="65D87B20"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 </w:t>
            </w:r>
          </w:p>
          <w:p w14:paraId="3CF85C2F"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Disability issues are considered in depth in all Activities</w:t>
            </w:r>
          </w:p>
        </w:tc>
        <w:tc>
          <w:tcPr>
            <w:tcW w:w="4487" w:type="dxa"/>
            <w:tcBorders>
              <w:top w:val="single" w:sz="17" w:space="0" w:color="595959"/>
              <w:left w:val="single" w:sz="17" w:space="0" w:color="595959"/>
              <w:bottom w:val="single" w:sz="17" w:space="0" w:color="595959"/>
              <w:right w:val="single" w:sz="17" w:space="0" w:color="595959"/>
            </w:tcBorders>
          </w:tcPr>
          <w:p w14:paraId="1EF53D96"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Whistle Blowers, Peer Educator and Focal Persons needs to continue undertaking community door to door disability awareness education campaigns. </w:t>
            </w:r>
          </w:p>
          <w:p w14:paraId="4148540C"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The focal persons need to create a forum where they come together</w:t>
            </w:r>
            <w:r>
              <w:rPr>
                <w:rFonts w:ascii="Times New Roman" w:eastAsia="Calibri" w:hAnsi="Times New Roman" w:cs="Times New Roman"/>
                <w:sz w:val="24"/>
                <w:szCs w:val="24"/>
              </w:rPr>
              <w:t xml:space="preserve"> using the Study Circle Methodology</w:t>
            </w:r>
            <w:r w:rsidRPr="00A576AF">
              <w:rPr>
                <w:rFonts w:ascii="Times New Roman" w:eastAsia="Calibri" w:hAnsi="Times New Roman" w:cs="Times New Roman"/>
                <w:sz w:val="24"/>
                <w:szCs w:val="24"/>
              </w:rPr>
              <w:t xml:space="preserve"> to share experiences, databases and provide mutual support </w:t>
            </w:r>
            <w:r>
              <w:rPr>
                <w:rFonts w:ascii="Times New Roman" w:eastAsia="Calibri" w:hAnsi="Times New Roman" w:cs="Times New Roman"/>
                <w:sz w:val="24"/>
                <w:szCs w:val="24"/>
              </w:rPr>
              <w:t>for sustainable</w:t>
            </w:r>
            <w:r w:rsidRPr="00A576AF">
              <w:rPr>
                <w:rFonts w:ascii="Times New Roman" w:eastAsia="Calibri" w:hAnsi="Times New Roman" w:cs="Times New Roman"/>
                <w:sz w:val="24"/>
                <w:szCs w:val="24"/>
              </w:rPr>
              <w:t xml:space="preserve"> </w:t>
            </w:r>
            <w:r>
              <w:rPr>
                <w:rFonts w:ascii="Times New Roman" w:eastAsia="Calibri" w:hAnsi="Times New Roman" w:cs="Times New Roman"/>
                <w:sz w:val="24"/>
                <w:szCs w:val="24"/>
              </w:rPr>
              <w:t>development</w:t>
            </w:r>
            <w:r w:rsidRPr="00A576AF">
              <w:rPr>
                <w:rFonts w:ascii="Times New Roman" w:eastAsia="Calibri" w:hAnsi="Times New Roman" w:cs="Times New Roman"/>
                <w:sz w:val="24"/>
                <w:szCs w:val="24"/>
              </w:rPr>
              <w:t>.</w:t>
            </w:r>
          </w:p>
        </w:tc>
      </w:tr>
      <w:tr w:rsidR="00917A71" w:rsidRPr="00A576AF" w14:paraId="1FE047DA" w14:textId="77777777" w:rsidTr="00917A71">
        <w:trPr>
          <w:trHeight w:val="326"/>
        </w:trPr>
        <w:tc>
          <w:tcPr>
            <w:tcW w:w="4481" w:type="dxa"/>
            <w:tcBorders>
              <w:top w:val="single" w:sz="17" w:space="0" w:color="595959"/>
              <w:left w:val="single" w:sz="17" w:space="0" w:color="595959"/>
              <w:bottom w:val="single" w:sz="17" w:space="0" w:color="595959"/>
              <w:right w:val="single" w:sz="17" w:space="0" w:color="595959"/>
            </w:tcBorders>
            <w:shd w:val="clear" w:color="auto" w:fill="D9D9D9"/>
          </w:tcPr>
          <w:p w14:paraId="6E23CBDB"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b/>
                <w:sz w:val="24"/>
                <w:szCs w:val="24"/>
              </w:rPr>
              <w:t xml:space="preserve">Issues raised by the review </w:t>
            </w:r>
          </w:p>
        </w:tc>
        <w:tc>
          <w:tcPr>
            <w:tcW w:w="4487" w:type="dxa"/>
            <w:tcBorders>
              <w:top w:val="single" w:sz="17" w:space="0" w:color="595959"/>
              <w:left w:val="single" w:sz="17" w:space="0" w:color="595959"/>
              <w:bottom w:val="single" w:sz="17" w:space="0" w:color="595959"/>
              <w:right w:val="single" w:sz="17" w:space="0" w:color="595959"/>
            </w:tcBorders>
            <w:shd w:val="clear" w:color="auto" w:fill="D9D9D9"/>
          </w:tcPr>
          <w:p w14:paraId="6E507689"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b/>
                <w:sz w:val="24"/>
                <w:szCs w:val="24"/>
              </w:rPr>
              <w:t xml:space="preserve">Recommendations </w:t>
            </w:r>
          </w:p>
        </w:tc>
      </w:tr>
      <w:tr w:rsidR="00917A71" w:rsidRPr="00A576AF" w14:paraId="1DE8DBDA" w14:textId="77777777" w:rsidTr="00917A71">
        <w:trPr>
          <w:trHeight w:val="2393"/>
        </w:trPr>
        <w:tc>
          <w:tcPr>
            <w:tcW w:w="4481" w:type="dxa"/>
            <w:tcBorders>
              <w:top w:val="single" w:sz="17" w:space="0" w:color="595959"/>
              <w:left w:val="single" w:sz="17" w:space="0" w:color="595959"/>
              <w:bottom w:val="single" w:sz="17" w:space="0" w:color="595959"/>
              <w:right w:val="single" w:sz="17" w:space="0" w:color="595959"/>
            </w:tcBorders>
            <w:vAlign w:val="center"/>
          </w:tcPr>
          <w:p w14:paraId="7A314731"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At ZPHCA level</w:t>
            </w:r>
            <w:r>
              <w:rPr>
                <w:rFonts w:ascii="Times New Roman" w:eastAsia="Calibri" w:hAnsi="Times New Roman" w:cs="Times New Roman"/>
                <w:sz w:val="24"/>
                <w:szCs w:val="24"/>
              </w:rPr>
              <w:t>,</w:t>
            </w:r>
            <w:r w:rsidRPr="00A576AF">
              <w:rPr>
                <w:rFonts w:ascii="Times New Roman" w:eastAsia="Calibri" w:hAnsi="Times New Roman" w:cs="Times New Roman"/>
                <w:sz w:val="24"/>
                <w:szCs w:val="24"/>
              </w:rPr>
              <w:t xml:space="preserve"> there is understanding of / commitment to the rights of children with disabilities through the Youth with Disability Policy, but overall a lack of practical ‘know-how’ exists amongst members, children with disabilities and stakeholders</w:t>
            </w:r>
          </w:p>
        </w:tc>
        <w:tc>
          <w:tcPr>
            <w:tcW w:w="4487" w:type="dxa"/>
            <w:tcBorders>
              <w:top w:val="single" w:sz="17" w:space="0" w:color="595959"/>
              <w:left w:val="single" w:sz="17" w:space="0" w:color="595959"/>
              <w:bottom w:val="single" w:sz="17" w:space="0" w:color="595959"/>
              <w:right w:val="single" w:sz="17" w:space="0" w:color="595959"/>
            </w:tcBorders>
          </w:tcPr>
          <w:p w14:paraId="4F850A34" w14:textId="77777777" w:rsidR="00917A71" w:rsidRDefault="00917A71" w:rsidP="00917A71">
            <w:pPr>
              <w:spacing w:after="160" w:line="259" w:lineRule="auto"/>
              <w:jc w:val="both"/>
              <w:rPr>
                <w:rFonts w:ascii="Times New Roman" w:eastAsia="Calibri" w:hAnsi="Times New Roman" w:cs="Times New Roman"/>
                <w:sz w:val="24"/>
                <w:szCs w:val="24"/>
              </w:rPr>
            </w:pPr>
          </w:p>
          <w:p w14:paraId="3DE539D8"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ZPHCA needs to</w:t>
            </w:r>
            <w:r>
              <w:rPr>
                <w:rFonts w:ascii="Times New Roman" w:eastAsia="Calibri" w:hAnsi="Times New Roman" w:cs="Times New Roman"/>
                <w:sz w:val="24"/>
                <w:szCs w:val="24"/>
              </w:rPr>
              <w:t xml:space="preserve"> Develop,</w:t>
            </w:r>
            <w:r w:rsidRPr="00A576AF">
              <w:rPr>
                <w:rFonts w:ascii="Times New Roman" w:eastAsia="Calibri" w:hAnsi="Times New Roman" w:cs="Times New Roman"/>
                <w:sz w:val="24"/>
                <w:szCs w:val="24"/>
              </w:rPr>
              <w:t xml:space="preserve"> translate, localize and popularize </w:t>
            </w:r>
            <w:r>
              <w:rPr>
                <w:rFonts w:ascii="Times New Roman" w:eastAsia="Calibri" w:hAnsi="Times New Roman" w:cs="Times New Roman"/>
                <w:sz w:val="24"/>
                <w:szCs w:val="24"/>
              </w:rPr>
              <w:t>a</w:t>
            </w:r>
            <w:r w:rsidRPr="00A576AF">
              <w:rPr>
                <w:rFonts w:ascii="Times New Roman" w:eastAsia="Calibri" w:hAnsi="Times New Roman" w:cs="Times New Roman"/>
                <w:sz w:val="24"/>
                <w:szCs w:val="24"/>
              </w:rPr>
              <w:t xml:space="preserve"> Youth with Disability </w:t>
            </w:r>
            <w:r>
              <w:rPr>
                <w:rFonts w:ascii="Times New Roman" w:eastAsia="Calibri" w:hAnsi="Times New Roman" w:cs="Times New Roman"/>
                <w:sz w:val="24"/>
                <w:szCs w:val="24"/>
              </w:rPr>
              <w:t xml:space="preserve">Development </w:t>
            </w:r>
            <w:proofErr w:type="gramStart"/>
            <w:r w:rsidRPr="00A576AF">
              <w:rPr>
                <w:rFonts w:ascii="Times New Roman" w:eastAsia="Calibri" w:hAnsi="Times New Roman" w:cs="Times New Roman"/>
                <w:sz w:val="24"/>
                <w:szCs w:val="24"/>
              </w:rPr>
              <w:t>Policy</w:t>
            </w:r>
            <w:r>
              <w:rPr>
                <w:rFonts w:ascii="Times New Roman" w:eastAsia="Calibri" w:hAnsi="Times New Roman" w:cs="Times New Roman"/>
                <w:sz w:val="24"/>
                <w:szCs w:val="24"/>
              </w:rPr>
              <w:t>..</w:t>
            </w:r>
            <w:proofErr w:type="gramEnd"/>
          </w:p>
        </w:tc>
      </w:tr>
      <w:tr w:rsidR="00917A71" w:rsidRPr="00A576AF" w14:paraId="30C796E6" w14:textId="77777777" w:rsidTr="00917A71">
        <w:trPr>
          <w:trHeight w:val="2683"/>
        </w:trPr>
        <w:tc>
          <w:tcPr>
            <w:tcW w:w="4481" w:type="dxa"/>
            <w:tcBorders>
              <w:top w:val="single" w:sz="17" w:space="0" w:color="595959"/>
              <w:left w:val="single" w:sz="17" w:space="0" w:color="595959"/>
              <w:bottom w:val="single" w:sz="17" w:space="0" w:color="595959"/>
              <w:right w:val="single" w:sz="17" w:space="0" w:color="595959"/>
            </w:tcBorders>
            <w:vAlign w:val="center"/>
          </w:tcPr>
          <w:p w14:paraId="0946FF82"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ZPHCA has a body of experience as evidenced around children with disabilities Advocacy and pockets of ongoing work but effective documentation of lessons learnt and experience gained is still lagging</w:t>
            </w:r>
          </w:p>
        </w:tc>
        <w:tc>
          <w:tcPr>
            <w:tcW w:w="4487" w:type="dxa"/>
            <w:tcBorders>
              <w:top w:val="single" w:sz="17" w:space="0" w:color="595959"/>
              <w:left w:val="single" w:sz="17" w:space="0" w:color="595959"/>
              <w:bottom w:val="single" w:sz="17" w:space="0" w:color="595959"/>
              <w:right w:val="single" w:sz="17" w:space="0" w:color="595959"/>
            </w:tcBorders>
          </w:tcPr>
          <w:p w14:paraId="03C4D261"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ZPHCA can adopt creative ways of documenting and sharing p</w:t>
            </w:r>
            <w:r>
              <w:rPr>
                <w:rFonts w:ascii="Times New Roman" w:eastAsia="Calibri" w:hAnsi="Times New Roman" w:cs="Times New Roman"/>
                <w:sz w:val="24"/>
                <w:szCs w:val="24"/>
              </w:rPr>
              <w:t>roject activities and successes through the use of the Study Circle Methodology to help </w:t>
            </w:r>
            <w:r w:rsidRPr="00A576AF">
              <w:rPr>
                <w:rFonts w:ascii="Times New Roman" w:eastAsia="Calibri" w:hAnsi="Times New Roman" w:cs="Times New Roman"/>
                <w:sz w:val="24"/>
                <w:szCs w:val="24"/>
              </w:rPr>
              <w:t xml:space="preserve">facilitate learning from experience, </w:t>
            </w:r>
            <w:r>
              <w:rPr>
                <w:rFonts w:ascii="Times New Roman" w:eastAsia="Calibri" w:hAnsi="Times New Roman" w:cs="Times New Roman"/>
                <w:sz w:val="24"/>
                <w:szCs w:val="24"/>
              </w:rPr>
              <w:t>(e.g. better use of information sharing through </w:t>
            </w:r>
            <w:r w:rsidRPr="00A576AF">
              <w:rPr>
                <w:rFonts w:ascii="Times New Roman" w:eastAsia="Calibri" w:hAnsi="Times New Roman" w:cs="Times New Roman"/>
                <w:sz w:val="24"/>
                <w:szCs w:val="24"/>
              </w:rPr>
              <w:t xml:space="preserve">posters, </w:t>
            </w:r>
            <w:r>
              <w:rPr>
                <w:rFonts w:ascii="Times New Roman" w:eastAsia="Calibri" w:hAnsi="Times New Roman" w:cs="Times New Roman"/>
                <w:sz w:val="24"/>
                <w:szCs w:val="24"/>
              </w:rPr>
              <w:t xml:space="preserve">Audio Tapes, </w:t>
            </w:r>
            <w:r w:rsidRPr="00A576AF">
              <w:rPr>
                <w:rFonts w:ascii="Times New Roman" w:eastAsia="Calibri" w:hAnsi="Times New Roman" w:cs="Times New Roman"/>
                <w:sz w:val="24"/>
                <w:szCs w:val="24"/>
              </w:rPr>
              <w:t xml:space="preserve">noticeboards, Website, photography Gallery </w:t>
            </w:r>
            <w:proofErr w:type="spellStart"/>
            <w:r w:rsidRPr="00A576AF">
              <w:rPr>
                <w:rFonts w:ascii="Times New Roman" w:eastAsia="Calibri" w:hAnsi="Times New Roman" w:cs="Times New Roman"/>
                <w:sz w:val="24"/>
                <w:szCs w:val="24"/>
              </w:rPr>
              <w:t>etc</w:t>
            </w:r>
            <w:proofErr w:type="spellEnd"/>
            <w:r w:rsidRPr="00A576AF">
              <w:rPr>
                <w:rFonts w:ascii="Times New Roman" w:eastAsia="Calibri" w:hAnsi="Times New Roman" w:cs="Times New Roman"/>
                <w:sz w:val="24"/>
                <w:szCs w:val="24"/>
              </w:rPr>
              <w:t xml:space="preserve">). Useful older materials could be updated and ‘repackaged’. </w:t>
            </w:r>
          </w:p>
        </w:tc>
      </w:tr>
      <w:tr w:rsidR="00917A71" w:rsidRPr="00A576AF" w14:paraId="6F640724" w14:textId="77777777" w:rsidTr="00917A71">
        <w:trPr>
          <w:trHeight w:val="4730"/>
        </w:trPr>
        <w:tc>
          <w:tcPr>
            <w:tcW w:w="4481" w:type="dxa"/>
            <w:tcBorders>
              <w:top w:val="single" w:sz="17" w:space="0" w:color="595959"/>
              <w:left w:val="single" w:sz="17" w:space="0" w:color="595959"/>
              <w:bottom w:val="single" w:sz="17" w:space="0" w:color="595959"/>
              <w:right w:val="single" w:sz="17" w:space="0" w:color="595959"/>
            </w:tcBorders>
            <w:vAlign w:val="center"/>
          </w:tcPr>
          <w:p w14:paraId="73F4D037"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There </w:t>
            </w:r>
            <w:proofErr w:type="gramStart"/>
            <w:r w:rsidRPr="00A576AF">
              <w:rPr>
                <w:rFonts w:ascii="Times New Roman" w:eastAsia="Calibri" w:hAnsi="Times New Roman" w:cs="Times New Roman"/>
                <w:sz w:val="24"/>
                <w:szCs w:val="24"/>
              </w:rPr>
              <w:t>is</w:t>
            </w:r>
            <w:proofErr w:type="gramEnd"/>
            <w:r w:rsidRPr="00A576AF">
              <w:rPr>
                <w:rFonts w:ascii="Times New Roman" w:eastAsia="Calibri" w:hAnsi="Times New Roman" w:cs="Times New Roman"/>
                <w:sz w:val="24"/>
                <w:szCs w:val="24"/>
              </w:rPr>
              <w:t xml:space="preserve"> limited children with disability data collection/ disaggregation of data by disability, which is linked with a lack of disability indicators and a lack of focus on disability/children with disabilities in monitoring and evaluation (M&amp;E).  </w:t>
            </w:r>
          </w:p>
          <w:p w14:paraId="11E4C5F2"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The potential for using the UN Convention on the Rights of Persons with Disabilities (UNCRPD) as an Advocacy framework is being fully utilized</w:t>
            </w:r>
          </w:p>
        </w:tc>
        <w:tc>
          <w:tcPr>
            <w:tcW w:w="4487" w:type="dxa"/>
            <w:tcBorders>
              <w:top w:val="single" w:sz="17" w:space="0" w:color="595959"/>
              <w:left w:val="single" w:sz="17" w:space="0" w:color="595959"/>
              <w:bottom w:val="single" w:sz="17" w:space="0" w:color="595959"/>
              <w:right w:val="single" w:sz="17" w:space="0" w:color="595959"/>
            </w:tcBorders>
          </w:tcPr>
          <w:p w14:paraId="108A810D" w14:textId="77777777" w:rsidR="00917A71" w:rsidRDefault="00917A71" w:rsidP="00917A71">
            <w:pPr>
              <w:spacing w:after="160" w:line="259" w:lineRule="auto"/>
              <w:ind w:left="367"/>
              <w:jc w:val="both"/>
              <w:rPr>
                <w:rFonts w:ascii="Times New Roman" w:eastAsia="Calibri" w:hAnsi="Times New Roman" w:cs="Times New Roman"/>
                <w:sz w:val="24"/>
                <w:szCs w:val="24"/>
              </w:rPr>
            </w:pPr>
          </w:p>
          <w:p w14:paraId="2C8582AD" w14:textId="77777777" w:rsidR="00917A71" w:rsidRDefault="00917A71" w:rsidP="00917A71">
            <w:pPr>
              <w:spacing w:after="160" w:line="259" w:lineRule="auto"/>
              <w:ind w:left="367"/>
              <w:jc w:val="both"/>
              <w:rPr>
                <w:rFonts w:ascii="Times New Roman" w:eastAsia="Calibri" w:hAnsi="Times New Roman" w:cs="Times New Roman"/>
                <w:sz w:val="24"/>
                <w:szCs w:val="24"/>
              </w:rPr>
            </w:pPr>
          </w:p>
          <w:p w14:paraId="18F2EE1B" w14:textId="77777777" w:rsidR="00917A71" w:rsidRDefault="00917A71" w:rsidP="00917A71">
            <w:pPr>
              <w:spacing w:after="160" w:line="259" w:lineRule="auto"/>
              <w:ind w:left="367"/>
              <w:jc w:val="both"/>
              <w:rPr>
                <w:rFonts w:ascii="Times New Roman" w:eastAsia="Calibri" w:hAnsi="Times New Roman" w:cs="Times New Roman"/>
                <w:sz w:val="24"/>
                <w:szCs w:val="24"/>
              </w:rPr>
            </w:pPr>
          </w:p>
          <w:p w14:paraId="3AA551AF" w14:textId="77777777" w:rsidR="00917A71" w:rsidRDefault="00917A71" w:rsidP="00917A71">
            <w:pPr>
              <w:spacing w:after="160" w:line="259" w:lineRule="auto"/>
              <w:ind w:left="367"/>
              <w:jc w:val="both"/>
              <w:rPr>
                <w:rFonts w:ascii="Times New Roman" w:eastAsia="Calibri" w:hAnsi="Times New Roman" w:cs="Times New Roman"/>
                <w:sz w:val="24"/>
                <w:szCs w:val="24"/>
              </w:rPr>
            </w:pPr>
          </w:p>
          <w:p w14:paraId="733B722D" w14:textId="77777777" w:rsidR="00917A71" w:rsidRPr="00A576AF" w:rsidRDefault="00917A71" w:rsidP="00917A71">
            <w:pPr>
              <w:spacing w:after="160" w:line="259" w:lineRule="auto"/>
              <w:ind w:left="367"/>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ZPHCA could include disability data in baselines, including qualitative and quantitative disability indicators in project plans</w:t>
            </w:r>
            <w:r>
              <w:rPr>
                <w:rFonts w:ascii="Times New Roman" w:eastAsia="Calibri" w:hAnsi="Times New Roman" w:cs="Times New Roman"/>
                <w:sz w:val="24"/>
                <w:szCs w:val="24"/>
              </w:rPr>
              <w:t>.</w:t>
            </w:r>
          </w:p>
          <w:p w14:paraId="4A980CC0" w14:textId="77777777" w:rsidR="00917A71" w:rsidRPr="00A576AF" w:rsidRDefault="00917A71" w:rsidP="00917A71">
            <w:pPr>
              <w:spacing w:after="160" w:line="259" w:lineRule="auto"/>
              <w:ind w:left="367"/>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 </w:t>
            </w:r>
          </w:p>
          <w:p w14:paraId="462E0AE0" w14:textId="77777777" w:rsidR="00917A71" w:rsidRPr="00A576AF" w:rsidRDefault="00917A71" w:rsidP="00917A71">
            <w:pPr>
              <w:spacing w:after="160" w:line="259" w:lineRule="auto"/>
              <w:jc w:val="both"/>
              <w:rPr>
                <w:rFonts w:ascii="Times New Roman" w:eastAsia="Calibri" w:hAnsi="Times New Roman" w:cs="Times New Roman"/>
                <w:sz w:val="24"/>
                <w:szCs w:val="24"/>
              </w:rPr>
            </w:pPr>
          </w:p>
        </w:tc>
      </w:tr>
      <w:tr w:rsidR="00917A71" w:rsidRPr="00A576AF" w14:paraId="12195E7A" w14:textId="77777777" w:rsidTr="00917A71">
        <w:trPr>
          <w:trHeight w:val="3271"/>
        </w:trPr>
        <w:tc>
          <w:tcPr>
            <w:tcW w:w="4481" w:type="dxa"/>
            <w:tcBorders>
              <w:top w:val="single" w:sz="17" w:space="0" w:color="595959"/>
              <w:left w:val="single" w:sz="17" w:space="0" w:color="595959"/>
              <w:bottom w:val="single" w:sz="17" w:space="0" w:color="595959"/>
              <w:right w:val="single" w:sz="17" w:space="0" w:color="595959"/>
            </w:tcBorders>
            <w:vAlign w:val="center"/>
          </w:tcPr>
          <w:p w14:paraId="6B72F320"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 xml:space="preserve">There has been a coordinated disability awareness-raising effort in ZPHCA, to help all staff, Board and Stakeholders to understand the organization’s obligation and potential to support children with disabilities  </w:t>
            </w:r>
          </w:p>
        </w:tc>
        <w:tc>
          <w:tcPr>
            <w:tcW w:w="4487" w:type="dxa"/>
            <w:tcBorders>
              <w:top w:val="single" w:sz="17" w:space="0" w:color="595959"/>
              <w:left w:val="single" w:sz="17" w:space="0" w:color="595959"/>
              <w:bottom w:val="single" w:sz="17" w:space="0" w:color="595959"/>
              <w:right w:val="single" w:sz="17" w:space="0" w:color="595959"/>
            </w:tcBorders>
          </w:tcPr>
          <w:p w14:paraId="33E606FD" w14:textId="77777777" w:rsidR="00917A71" w:rsidRDefault="00917A71" w:rsidP="00917A71">
            <w:pPr>
              <w:spacing w:after="160" w:line="259" w:lineRule="auto"/>
              <w:jc w:val="both"/>
              <w:rPr>
                <w:rFonts w:ascii="Times New Roman" w:eastAsia="Calibri" w:hAnsi="Times New Roman" w:cs="Times New Roman"/>
                <w:sz w:val="24"/>
                <w:szCs w:val="24"/>
              </w:rPr>
            </w:pPr>
          </w:p>
          <w:p w14:paraId="1AA6F533" w14:textId="77777777" w:rsidR="00917A71" w:rsidRPr="00A576AF" w:rsidRDefault="00917A71" w:rsidP="00917A71">
            <w:pPr>
              <w:spacing w:after="160" w:line="259" w:lineRule="auto"/>
              <w:jc w:val="both"/>
              <w:rPr>
                <w:rFonts w:ascii="Times New Roman" w:eastAsia="Calibri" w:hAnsi="Times New Roman" w:cs="Times New Roman"/>
                <w:sz w:val="24"/>
                <w:szCs w:val="24"/>
              </w:rPr>
            </w:pPr>
            <w:r w:rsidRPr="00A576AF">
              <w:rPr>
                <w:rFonts w:ascii="Times New Roman" w:eastAsia="Calibri" w:hAnsi="Times New Roman" w:cs="Times New Roman"/>
                <w:sz w:val="24"/>
                <w:szCs w:val="24"/>
              </w:rPr>
              <w:t>ZPHCA and Partners needs to initiate Joint Children with Disabilities Advocacy Campaigns and Resources Mobilization Efforts. A multiple Stakeholders Inclusive Advocacy Efforts are long overdue in Zimbabwe</w:t>
            </w:r>
          </w:p>
        </w:tc>
      </w:tr>
    </w:tbl>
    <w:p w14:paraId="724A2397" w14:textId="77777777" w:rsidR="00A576AF" w:rsidRPr="00A576AF" w:rsidRDefault="00A576AF" w:rsidP="00A576AF">
      <w:pPr>
        <w:spacing w:after="160" w:line="259" w:lineRule="auto"/>
        <w:jc w:val="both"/>
        <w:rPr>
          <w:rFonts w:ascii="Times New Roman" w:eastAsia="Calibri" w:hAnsi="Times New Roman" w:cs="Times New Roman"/>
          <w:sz w:val="24"/>
          <w:szCs w:val="24"/>
        </w:rPr>
      </w:pPr>
    </w:p>
    <w:p w14:paraId="21445DAE" w14:textId="77777777" w:rsidR="00A576AF" w:rsidRPr="00A576AF" w:rsidRDefault="00A576AF" w:rsidP="00A576AF">
      <w:pPr>
        <w:spacing w:after="160" w:line="259" w:lineRule="auto"/>
        <w:jc w:val="both"/>
        <w:rPr>
          <w:rFonts w:ascii="Times New Roman" w:eastAsia="Calibri" w:hAnsi="Times New Roman" w:cs="Times New Roman"/>
          <w:sz w:val="24"/>
          <w:szCs w:val="24"/>
        </w:rPr>
      </w:pPr>
    </w:p>
    <w:p w14:paraId="56CA9F92" w14:textId="77777777" w:rsidR="00A576AF" w:rsidRPr="00A576AF" w:rsidRDefault="00A576AF" w:rsidP="00A576AF">
      <w:pPr>
        <w:spacing w:after="160" w:line="259" w:lineRule="auto"/>
        <w:jc w:val="both"/>
        <w:rPr>
          <w:rFonts w:ascii="Times New Roman" w:eastAsia="Calibri" w:hAnsi="Times New Roman" w:cs="Times New Roman"/>
          <w:sz w:val="24"/>
          <w:szCs w:val="24"/>
        </w:rPr>
      </w:pPr>
    </w:p>
    <w:p w14:paraId="36588931" w14:textId="77777777" w:rsidR="00A576AF" w:rsidRPr="00A576AF" w:rsidRDefault="00A576AF" w:rsidP="00A576AF">
      <w:pPr>
        <w:spacing w:after="160" w:line="259" w:lineRule="auto"/>
        <w:jc w:val="both"/>
        <w:rPr>
          <w:rFonts w:ascii="Times New Roman" w:eastAsia="Calibri" w:hAnsi="Times New Roman" w:cs="Times New Roman"/>
          <w:sz w:val="24"/>
          <w:szCs w:val="24"/>
        </w:rPr>
      </w:pPr>
    </w:p>
    <w:p w14:paraId="7D93FEE1" w14:textId="77777777" w:rsidR="00A576AF" w:rsidRPr="00A576AF" w:rsidRDefault="00A576AF" w:rsidP="00A576AF">
      <w:pPr>
        <w:spacing w:after="160" w:line="259" w:lineRule="auto"/>
        <w:jc w:val="both"/>
        <w:rPr>
          <w:rFonts w:ascii="Times New Roman" w:eastAsia="Calibri" w:hAnsi="Times New Roman" w:cs="Times New Roman"/>
          <w:sz w:val="24"/>
          <w:szCs w:val="24"/>
        </w:rPr>
      </w:pPr>
    </w:p>
    <w:p w14:paraId="31A5F506" w14:textId="77777777" w:rsidR="00A576AF" w:rsidRPr="00A576AF" w:rsidRDefault="00A576AF" w:rsidP="00A576AF">
      <w:pPr>
        <w:spacing w:after="160" w:line="259" w:lineRule="auto"/>
        <w:jc w:val="both"/>
        <w:rPr>
          <w:rFonts w:ascii="Times New Roman" w:eastAsia="Calibri" w:hAnsi="Times New Roman" w:cs="Times New Roman"/>
          <w:sz w:val="24"/>
          <w:szCs w:val="24"/>
        </w:rPr>
      </w:pPr>
    </w:p>
    <w:p w14:paraId="46B5C79D" w14:textId="77777777" w:rsidR="00A576AF" w:rsidRPr="00A576AF" w:rsidRDefault="00A576AF" w:rsidP="00A576AF">
      <w:pPr>
        <w:spacing w:after="160" w:line="259" w:lineRule="auto"/>
        <w:jc w:val="both"/>
        <w:rPr>
          <w:rFonts w:ascii="Times New Roman" w:eastAsia="Calibri" w:hAnsi="Times New Roman" w:cs="Times New Roman"/>
          <w:sz w:val="24"/>
          <w:szCs w:val="24"/>
        </w:rPr>
      </w:pPr>
    </w:p>
    <w:p w14:paraId="46B7A31C" w14:textId="77777777" w:rsidR="00A576AF" w:rsidRPr="00A576AF" w:rsidRDefault="00A576AF" w:rsidP="00A576AF">
      <w:pPr>
        <w:spacing w:after="160" w:line="259" w:lineRule="auto"/>
        <w:jc w:val="both"/>
        <w:rPr>
          <w:rFonts w:ascii="Times New Roman" w:eastAsia="Calibri" w:hAnsi="Times New Roman" w:cs="Times New Roman"/>
          <w:sz w:val="24"/>
          <w:szCs w:val="24"/>
        </w:rPr>
      </w:pPr>
    </w:p>
    <w:p w14:paraId="0DF9312E" w14:textId="77777777" w:rsidR="00A576AF" w:rsidRPr="00A576AF" w:rsidRDefault="00A576AF" w:rsidP="00A576AF">
      <w:pPr>
        <w:spacing w:after="160" w:line="259" w:lineRule="auto"/>
        <w:jc w:val="both"/>
        <w:rPr>
          <w:rFonts w:ascii="Times New Roman" w:eastAsia="Calibri" w:hAnsi="Times New Roman" w:cs="Times New Roman"/>
          <w:sz w:val="24"/>
          <w:szCs w:val="24"/>
        </w:rPr>
      </w:pPr>
    </w:p>
    <w:p w14:paraId="2BE07A8B" w14:textId="77777777" w:rsidR="00A576AF" w:rsidRPr="00A576AF" w:rsidRDefault="00A576AF" w:rsidP="00A576AF">
      <w:pPr>
        <w:spacing w:after="160" w:line="259" w:lineRule="auto"/>
        <w:jc w:val="both"/>
        <w:rPr>
          <w:rFonts w:ascii="Times New Roman" w:eastAsia="Calibri" w:hAnsi="Times New Roman" w:cs="Times New Roman"/>
          <w:sz w:val="24"/>
          <w:szCs w:val="24"/>
        </w:rPr>
      </w:pPr>
    </w:p>
    <w:p w14:paraId="5DC9EF40" w14:textId="77777777" w:rsidR="00A576AF" w:rsidRPr="00A576AF" w:rsidRDefault="00484FEF" w:rsidP="00A576AF">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6EC5267" w14:textId="77777777" w:rsidR="00A576AF" w:rsidRPr="00A576AF" w:rsidRDefault="00A576AF" w:rsidP="00A576AF">
      <w:pPr>
        <w:jc w:val="both"/>
        <w:rPr>
          <w:rFonts w:ascii="Times New Roman" w:eastAsia="Calibri" w:hAnsi="Times New Roman" w:cs="Times New Roman"/>
          <w:sz w:val="24"/>
          <w:szCs w:val="24"/>
        </w:rPr>
      </w:pPr>
    </w:p>
    <w:p w14:paraId="5321FF53" w14:textId="77777777" w:rsidR="003A22B7" w:rsidRDefault="003A22B7" w:rsidP="00447155">
      <w:pPr>
        <w:spacing w:after="160" w:line="259" w:lineRule="auto"/>
        <w:jc w:val="center"/>
        <w:rPr>
          <w:rFonts w:ascii="Arial Black" w:eastAsia="Calibri" w:hAnsi="Arial Black" w:cs="Times New Roman"/>
          <w:b/>
          <w:bCs/>
          <w:sz w:val="32"/>
          <w:szCs w:val="32"/>
          <w:lang w:val="en-ZW"/>
        </w:rPr>
      </w:pPr>
    </w:p>
    <w:p w14:paraId="5A4CFF0C" w14:textId="77777777" w:rsidR="003A22B7" w:rsidRDefault="003A22B7" w:rsidP="00447155">
      <w:pPr>
        <w:spacing w:after="160" w:line="259" w:lineRule="auto"/>
        <w:jc w:val="center"/>
        <w:rPr>
          <w:rFonts w:ascii="Arial Black" w:eastAsia="Calibri" w:hAnsi="Arial Black" w:cs="Times New Roman"/>
          <w:b/>
          <w:bCs/>
          <w:sz w:val="32"/>
          <w:szCs w:val="32"/>
          <w:lang w:val="en-ZW"/>
        </w:rPr>
      </w:pPr>
    </w:p>
    <w:p w14:paraId="56E15EC7" w14:textId="77777777" w:rsidR="003A22B7" w:rsidRDefault="003A22B7" w:rsidP="00447155">
      <w:pPr>
        <w:spacing w:after="160" w:line="259" w:lineRule="auto"/>
        <w:jc w:val="center"/>
        <w:rPr>
          <w:rFonts w:ascii="Arial Black" w:eastAsia="Calibri" w:hAnsi="Arial Black" w:cs="Times New Roman"/>
          <w:b/>
          <w:bCs/>
          <w:sz w:val="32"/>
          <w:szCs w:val="32"/>
          <w:lang w:val="en-ZW"/>
        </w:rPr>
      </w:pPr>
    </w:p>
    <w:p w14:paraId="1EFDD5F5" w14:textId="77777777" w:rsidR="003A22B7" w:rsidRDefault="003A22B7" w:rsidP="00447155">
      <w:pPr>
        <w:spacing w:after="160" w:line="259" w:lineRule="auto"/>
        <w:jc w:val="center"/>
        <w:rPr>
          <w:rFonts w:ascii="Arial Black" w:eastAsia="Calibri" w:hAnsi="Arial Black" w:cs="Times New Roman"/>
          <w:b/>
          <w:bCs/>
          <w:sz w:val="32"/>
          <w:szCs w:val="32"/>
          <w:lang w:val="en-ZW"/>
        </w:rPr>
      </w:pPr>
    </w:p>
    <w:p w14:paraId="0B05CD6E" w14:textId="77777777" w:rsidR="003A22B7" w:rsidRDefault="003A22B7" w:rsidP="00447155">
      <w:pPr>
        <w:spacing w:after="160" w:line="259" w:lineRule="auto"/>
        <w:jc w:val="center"/>
        <w:rPr>
          <w:rFonts w:ascii="Arial Black" w:eastAsia="Calibri" w:hAnsi="Arial Black" w:cs="Times New Roman"/>
          <w:b/>
          <w:bCs/>
          <w:sz w:val="32"/>
          <w:szCs w:val="32"/>
          <w:lang w:val="en-ZW"/>
        </w:rPr>
      </w:pPr>
    </w:p>
    <w:p w14:paraId="78A6BBFD" w14:textId="77777777" w:rsidR="003A22B7" w:rsidRDefault="002F12EF" w:rsidP="002F12EF">
      <w:pPr>
        <w:spacing w:after="160" w:line="259" w:lineRule="auto"/>
        <w:ind w:hanging="270"/>
        <w:jc w:val="center"/>
        <w:rPr>
          <w:rFonts w:ascii="Arial Black" w:eastAsia="Calibri" w:hAnsi="Arial Black" w:cs="Times New Roman"/>
          <w:b/>
          <w:bCs/>
          <w:sz w:val="32"/>
          <w:szCs w:val="32"/>
          <w:lang w:val="en-ZW"/>
        </w:rPr>
      </w:pPr>
      <w:r>
        <w:rPr>
          <w:noProof/>
          <w:sz w:val="28"/>
          <w:szCs w:val="28"/>
        </w:rPr>
        <w:drawing>
          <wp:inline distT="0" distB="0" distL="0" distR="0" wp14:anchorId="43D04820" wp14:editId="286BCF44">
            <wp:extent cx="5514975" cy="2076450"/>
            <wp:effectExtent l="0" t="0" r="9525" b="0"/>
            <wp:docPr id="13" name="Picture 13" descr="C:\Users\scaz\Pictures\1527798579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az\Pictures\15277985791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2076450"/>
                    </a:xfrm>
                    <a:prstGeom prst="rect">
                      <a:avLst/>
                    </a:prstGeom>
                    <a:noFill/>
                    <a:ln>
                      <a:noFill/>
                    </a:ln>
                  </pic:spPr>
                </pic:pic>
              </a:graphicData>
            </a:graphic>
          </wp:inline>
        </w:drawing>
      </w:r>
    </w:p>
    <w:p w14:paraId="2F86E09B" w14:textId="77777777" w:rsidR="003A22B7" w:rsidRDefault="002F12EF" w:rsidP="002F12EF">
      <w:pPr>
        <w:spacing w:after="160" w:line="259" w:lineRule="auto"/>
        <w:jc w:val="center"/>
        <w:rPr>
          <w:rFonts w:ascii="Arial Black" w:eastAsia="Calibri" w:hAnsi="Arial Black" w:cs="Times New Roman"/>
          <w:b/>
          <w:bCs/>
          <w:sz w:val="20"/>
          <w:szCs w:val="20"/>
          <w:lang w:val="en-ZW"/>
        </w:rPr>
      </w:pPr>
      <w:r w:rsidRPr="002F12EF">
        <w:rPr>
          <w:rFonts w:ascii="Arial Black" w:eastAsia="Calibri" w:hAnsi="Arial Black" w:cs="Times New Roman"/>
          <w:b/>
          <w:bCs/>
          <w:sz w:val="20"/>
          <w:szCs w:val="20"/>
          <w:lang w:val="en-ZW"/>
        </w:rPr>
        <w:t>All stakeholders including</w:t>
      </w:r>
      <w:r>
        <w:rPr>
          <w:rFonts w:ascii="Arial Black" w:eastAsia="Calibri" w:hAnsi="Arial Black" w:cs="Times New Roman"/>
          <w:b/>
          <w:bCs/>
          <w:sz w:val="20"/>
          <w:szCs w:val="20"/>
          <w:lang w:val="en-ZW"/>
        </w:rPr>
        <w:t xml:space="preserve"> Government to ensure that all Social Services are provided to Children with Disability to reduce poverty.</w:t>
      </w:r>
    </w:p>
    <w:p w14:paraId="64637259" w14:textId="77777777" w:rsidR="002F12EF" w:rsidRPr="002F12EF" w:rsidRDefault="002F12EF" w:rsidP="002F12EF">
      <w:pPr>
        <w:spacing w:after="160" w:line="259" w:lineRule="auto"/>
        <w:jc w:val="center"/>
        <w:rPr>
          <w:rFonts w:ascii="Arial Black" w:eastAsia="Calibri" w:hAnsi="Arial Black" w:cs="Times New Roman"/>
          <w:b/>
          <w:bCs/>
          <w:sz w:val="20"/>
          <w:szCs w:val="20"/>
          <w:lang w:val="en-ZW"/>
        </w:rPr>
      </w:pPr>
    </w:p>
    <w:p w14:paraId="5626AA94" w14:textId="77777777" w:rsidR="00447155" w:rsidRPr="00447155" w:rsidRDefault="006D1200" w:rsidP="00447155">
      <w:pPr>
        <w:spacing w:after="160" w:line="259" w:lineRule="auto"/>
        <w:jc w:val="center"/>
        <w:rPr>
          <w:rFonts w:ascii="Arial Black" w:eastAsia="Calibri" w:hAnsi="Arial Black" w:cs="Times New Roman"/>
          <w:b/>
          <w:bCs/>
          <w:sz w:val="32"/>
          <w:szCs w:val="32"/>
          <w:lang w:val="en-ZW"/>
        </w:rPr>
      </w:pPr>
      <w:r>
        <w:rPr>
          <w:rFonts w:ascii="Arial Black" w:eastAsia="Calibri" w:hAnsi="Arial Black" w:cs="Times New Roman"/>
          <w:b/>
          <w:bCs/>
          <w:sz w:val="32"/>
          <w:szCs w:val="32"/>
          <w:lang w:val="en-ZW"/>
        </w:rPr>
        <w:t xml:space="preserve">ZIMBABWE PARENTS </w:t>
      </w:r>
      <w:proofErr w:type="gramStart"/>
      <w:r>
        <w:rPr>
          <w:rFonts w:ascii="Arial Black" w:eastAsia="Calibri" w:hAnsi="Arial Black" w:cs="Times New Roman"/>
          <w:b/>
          <w:bCs/>
          <w:sz w:val="32"/>
          <w:szCs w:val="32"/>
          <w:lang w:val="en-ZW"/>
        </w:rPr>
        <w:t xml:space="preserve">OF </w:t>
      </w:r>
      <w:r w:rsidR="00447155" w:rsidRPr="00447155">
        <w:rPr>
          <w:rFonts w:ascii="Arial Black" w:eastAsia="Calibri" w:hAnsi="Arial Black" w:cs="Times New Roman"/>
          <w:b/>
          <w:bCs/>
          <w:sz w:val="32"/>
          <w:szCs w:val="32"/>
          <w:lang w:val="en-ZW"/>
        </w:rPr>
        <w:t xml:space="preserve"> HANDICAPPED</w:t>
      </w:r>
      <w:proofErr w:type="gramEnd"/>
      <w:r w:rsidR="00447155" w:rsidRPr="00447155">
        <w:rPr>
          <w:rFonts w:ascii="Arial Black" w:eastAsia="Calibri" w:hAnsi="Arial Black" w:cs="Times New Roman"/>
          <w:b/>
          <w:bCs/>
          <w:sz w:val="32"/>
          <w:szCs w:val="32"/>
          <w:lang w:val="en-ZW"/>
        </w:rPr>
        <w:t xml:space="preserve"> CHILDREN ASSOCIATION</w:t>
      </w:r>
    </w:p>
    <w:p w14:paraId="246ADF56" w14:textId="77777777" w:rsidR="00447155" w:rsidRDefault="00447155" w:rsidP="00447155">
      <w:pPr>
        <w:spacing w:after="160" w:line="259" w:lineRule="auto"/>
        <w:rPr>
          <w:rFonts w:ascii="Arial Black" w:eastAsia="Calibri" w:hAnsi="Arial Black" w:cs="Times New Roman"/>
          <w:b/>
          <w:bCs/>
          <w:lang w:val="en-ZW"/>
        </w:rPr>
      </w:pPr>
    </w:p>
    <w:p w14:paraId="3306AB7A" w14:textId="77777777" w:rsidR="006D1200" w:rsidRPr="00447155" w:rsidRDefault="006D1200" w:rsidP="00447155">
      <w:pPr>
        <w:spacing w:after="160" w:line="259" w:lineRule="auto"/>
        <w:rPr>
          <w:rFonts w:ascii="Arial Black" w:eastAsia="Calibri" w:hAnsi="Arial Black" w:cs="Times New Roman"/>
          <w:b/>
          <w:bCs/>
          <w:lang w:val="en-ZW"/>
        </w:rPr>
      </w:pPr>
    </w:p>
    <w:p w14:paraId="21ED3ADE" w14:textId="77777777" w:rsidR="00447155" w:rsidRDefault="00447155" w:rsidP="00447155">
      <w:pPr>
        <w:spacing w:after="160" w:line="259" w:lineRule="auto"/>
        <w:jc w:val="center"/>
        <w:rPr>
          <w:rFonts w:ascii="Arial Black" w:eastAsia="Calibri" w:hAnsi="Arial Black" w:cs="Times New Roman"/>
          <w:b/>
          <w:bCs/>
          <w:sz w:val="24"/>
          <w:szCs w:val="24"/>
          <w:lang w:val="en-ZW"/>
        </w:rPr>
      </w:pPr>
      <w:r w:rsidRPr="00447155">
        <w:rPr>
          <w:rFonts w:ascii="Arial Black" w:eastAsia="Calibri" w:hAnsi="Arial Black" w:cs="Times New Roman"/>
          <w:b/>
          <w:bCs/>
          <w:sz w:val="24"/>
          <w:szCs w:val="24"/>
          <w:lang w:val="en-ZW"/>
        </w:rPr>
        <w:t>MAKING THE VOICES OF CHILDREN WITH DISABILITIES HEA</w:t>
      </w:r>
      <w:r>
        <w:rPr>
          <w:rFonts w:ascii="Arial Black" w:eastAsia="Calibri" w:hAnsi="Arial Black" w:cs="Times New Roman"/>
          <w:b/>
          <w:bCs/>
          <w:sz w:val="24"/>
          <w:szCs w:val="24"/>
          <w:lang w:val="en-ZW"/>
        </w:rPr>
        <w:t>R</w:t>
      </w:r>
      <w:r w:rsidRPr="00447155">
        <w:rPr>
          <w:rFonts w:ascii="Arial Black" w:eastAsia="Calibri" w:hAnsi="Arial Black" w:cs="Times New Roman"/>
          <w:b/>
          <w:bCs/>
          <w:sz w:val="24"/>
          <w:szCs w:val="24"/>
          <w:lang w:val="en-ZW"/>
        </w:rPr>
        <w:t>D PROJECT 2017-2020</w:t>
      </w:r>
    </w:p>
    <w:p w14:paraId="24F81E6F" w14:textId="77777777" w:rsidR="006D1200" w:rsidRDefault="006D1200" w:rsidP="00447155">
      <w:pPr>
        <w:spacing w:after="160" w:line="259" w:lineRule="auto"/>
        <w:jc w:val="center"/>
        <w:rPr>
          <w:rFonts w:ascii="Arial Black" w:eastAsia="Calibri" w:hAnsi="Arial Black" w:cs="Times New Roman"/>
          <w:b/>
          <w:bCs/>
          <w:sz w:val="24"/>
          <w:szCs w:val="24"/>
          <w:lang w:val="en-ZW"/>
        </w:rPr>
      </w:pPr>
    </w:p>
    <w:p w14:paraId="5DB43C3F" w14:textId="77777777" w:rsidR="006D1200" w:rsidRDefault="006D1200" w:rsidP="00447155">
      <w:pPr>
        <w:spacing w:after="160" w:line="259" w:lineRule="auto"/>
        <w:jc w:val="center"/>
        <w:rPr>
          <w:rFonts w:ascii="Arial Black" w:eastAsia="Calibri" w:hAnsi="Arial Black" w:cs="Times New Roman"/>
          <w:b/>
          <w:bCs/>
          <w:sz w:val="24"/>
          <w:szCs w:val="24"/>
          <w:lang w:val="en-ZW"/>
        </w:rPr>
      </w:pPr>
    </w:p>
    <w:p w14:paraId="6678385E" w14:textId="77777777" w:rsidR="006D1200" w:rsidRPr="00447155" w:rsidRDefault="006D1200" w:rsidP="00447155">
      <w:pPr>
        <w:spacing w:after="160" w:line="259" w:lineRule="auto"/>
        <w:jc w:val="center"/>
        <w:rPr>
          <w:rFonts w:ascii="Arial Black" w:eastAsia="Calibri" w:hAnsi="Arial Black" w:cs="Times New Roman"/>
          <w:b/>
          <w:bCs/>
          <w:sz w:val="24"/>
          <w:szCs w:val="24"/>
          <w:lang w:val="en-ZW"/>
        </w:rPr>
      </w:pPr>
    </w:p>
    <w:p w14:paraId="2D17552D" w14:textId="77777777" w:rsidR="00447155" w:rsidRPr="00447155" w:rsidRDefault="00447155" w:rsidP="00447155">
      <w:pPr>
        <w:spacing w:after="160" w:line="259" w:lineRule="auto"/>
        <w:jc w:val="center"/>
        <w:rPr>
          <w:rFonts w:ascii="Arial Black" w:eastAsia="Calibri" w:hAnsi="Arial Black" w:cs="Times New Roman"/>
          <w:b/>
          <w:bCs/>
          <w:sz w:val="28"/>
          <w:szCs w:val="28"/>
          <w:lang w:val="en-ZW"/>
        </w:rPr>
      </w:pPr>
      <w:r w:rsidRPr="00447155">
        <w:rPr>
          <w:rFonts w:ascii="Arial Black" w:eastAsia="Calibri" w:hAnsi="Arial Black" w:cs="Times New Roman"/>
          <w:b/>
          <w:bCs/>
          <w:sz w:val="28"/>
          <w:szCs w:val="28"/>
          <w:lang w:val="en-ZW"/>
        </w:rPr>
        <w:t>THE MONITORING AND EVALUATION REPORT 2020</w:t>
      </w:r>
    </w:p>
    <w:p w14:paraId="732B6FD1" w14:textId="77777777" w:rsidR="00447155" w:rsidRPr="00447155" w:rsidRDefault="00447155" w:rsidP="00447155">
      <w:pPr>
        <w:spacing w:after="160" w:line="259" w:lineRule="auto"/>
        <w:jc w:val="center"/>
        <w:rPr>
          <w:rFonts w:ascii="Arial Black" w:eastAsia="Calibri" w:hAnsi="Arial Black" w:cs="Times New Roman"/>
          <w:sz w:val="28"/>
          <w:szCs w:val="28"/>
          <w:lang w:val="en-ZW"/>
        </w:rPr>
      </w:pPr>
      <w:r w:rsidRPr="00447155">
        <w:rPr>
          <w:rFonts w:ascii="Arial Black" w:eastAsia="Calibri" w:hAnsi="Arial Black" w:cs="Times New Roman"/>
          <w:b/>
          <w:bCs/>
          <w:sz w:val="28"/>
          <w:szCs w:val="28"/>
          <w:lang w:val="en-ZW"/>
        </w:rPr>
        <w:t>(Headway Africa Funded Project)</w:t>
      </w:r>
    </w:p>
    <w:p w14:paraId="646DA846" w14:textId="77777777" w:rsidR="00447155" w:rsidRPr="00447155" w:rsidRDefault="00447155" w:rsidP="00447155">
      <w:pPr>
        <w:spacing w:after="160" w:line="259" w:lineRule="auto"/>
        <w:rPr>
          <w:rFonts w:ascii="Calibri" w:eastAsia="Calibri" w:hAnsi="Calibri" w:cs="Times New Roman"/>
          <w:lang w:val="en-ZW"/>
        </w:rPr>
      </w:pPr>
    </w:p>
    <w:p w14:paraId="5DDD6F4D" w14:textId="77777777" w:rsidR="00447155" w:rsidRDefault="00447155" w:rsidP="00447155">
      <w:pPr>
        <w:spacing w:after="160" w:line="259" w:lineRule="auto"/>
        <w:rPr>
          <w:rFonts w:ascii="Calibri" w:eastAsia="Calibri" w:hAnsi="Calibri" w:cs="Times New Roman"/>
          <w:lang w:val="en-ZW"/>
        </w:rPr>
      </w:pPr>
    </w:p>
    <w:p w14:paraId="1303D011" w14:textId="77777777" w:rsidR="002F12EF" w:rsidRDefault="002F12EF" w:rsidP="00447155">
      <w:pPr>
        <w:spacing w:after="160" w:line="259" w:lineRule="auto"/>
        <w:rPr>
          <w:rFonts w:ascii="Calibri" w:eastAsia="Calibri" w:hAnsi="Calibri" w:cs="Times New Roman"/>
          <w:lang w:val="en-ZW"/>
        </w:rPr>
      </w:pPr>
    </w:p>
    <w:p w14:paraId="1451CFA8" w14:textId="77777777" w:rsidR="002F12EF" w:rsidRDefault="002F12EF" w:rsidP="00447155">
      <w:pPr>
        <w:spacing w:after="160" w:line="259" w:lineRule="auto"/>
        <w:rPr>
          <w:rFonts w:ascii="Calibri" w:eastAsia="Calibri" w:hAnsi="Calibri" w:cs="Times New Roman"/>
          <w:lang w:val="en-ZW"/>
        </w:rPr>
      </w:pPr>
    </w:p>
    <w:p w14:paraId="21980B58" w14:textId="77777777" w:rsidR="002F12EF" w:rsidRDefault="002F12EF" w:rsidP="00447155">
      <w:pPr>
        <w:spacing w:after="160" w:line="259" w:lineRule="auto"/>
        <w:rPr>
          <w:rFonts w:ascii="Calibri" w:eastAsia="Calibri" w:hAnsi="Calibri" w:cs="Times New Roman"/>
          <w:lang w:val="en-ZW"/>
        </w:rPr>
      </w:pPr>
    </w:p>
    <w:p w14:paraId="60F7E1FE" w14:textId="77777777" w:rsidR="002F12EF" w:rsidRDefault="002F12EF" w:rsidP="00447155">
      <w:pPr>
        <w:spacing w:after="160" w:line="259" w:lineRule="auto"/>
        <w:rPr>
          <w:rFonts w:ascii="Calibri" w:eastAsia="Calibri" w:hAnsi="Calibri" w:cs="Times New Roman"/>
          <w:lang w:val="en-ZW"/>
        </w:rPr>
      </w:pPr>
    </w:p>
    <w:p w14:paraId="20A5C1DD" w14:textId="77777777" w:rsidR="002F12EF" w:rsidRPr="00447155" w:rsidRDefault="002F12EF" w:rsidP="00447155">
      <w:pPr>
        <w:spacing w:after="160" w:line="259" w:lineRule="auto"/>
        <w:rPr>
          <w:rFonts w:ascii="Calibri" w:eastAsia="Calibri" w:hAnsi="Calibri" w:cs="Times New Roman"/>
          <w:lang w:val="en-ZW"/>
        </w:rPr>
      </w:pPr>
    </w:p>
    <w:p w14:paraId="120B070A" w14:textId="77777777" w:rsidR="00447155" w:rsidRPr="00447155" w:rsidRDefault="00447155" w:rsidP="00447155">
      <w:pPr>
        <w:pStyle w:val="Ingetavstnd"/>
        <w:rPr>
          <w:rFonts w:ascii="Arial Black" w:hAnsi="Arial Black"/>
          <w:b/>
          <w:sz w:val="28"/>
          <w:szCs w:val="28"/>
          <w:lang w:val="en-ZW"/>
        </w:rPr>
      </w:pPr>
      <w:r w:rsidRPr="00447155">
        <w:rPr>
          <w:rFonts w:ascii="Arial Black" w:hAnsi="Arial Black"/>
          <w:b/>
          <w:sz w:val="28"/>
          <w:szCs w:val="28"/>
          <w:lang w:val="en-ZW"/>
        </w:rPr>
        <w:t xml:space="preserve">Compiled by;                    </w:t>
      </w:r>
      <w:r>
        <w:rPr>
          <w:rFonts w:ascii="Arial Black" w:hAnsi="Arial Black"/>
          <w:b/>
          <w:sz w:val="28"/>
          <w:szCs w:val="28"/>
          <w:lang w:val="en-ZW"/>
        </w:rPr>
        <w:t xml:space="preserve"> </w:t>
      </w:r>
      <w:r w:rsidRPr="00447155">
        <w:rPr>
          <w:rFonts w:ascii="Arial Black" w:hAnsi="Arial Black"/>
          <w:b/>
          <w:sz w:val="28"/>
          <w:szCs w:val="28"/>
          <w:lang w:val="en-ZW"/>
        </w:rPr>
        <w:t xml:space="preserve"> </w:t>
      </w:r>
      <w:r w:rsidR="002F12EF">
        <w:rPr>
          <w:rFonts w:ascii="Arial Black" w:hAnsi="Arial Black"/>
          <w:b/>
          <w:sz w:val="28"/>
          <w:szCs w:val="28"/>
          <w:lang w:val="en-ZW"/>
        </w:rPr>
        <w:t xml:space="preserve">Rev. </w:t>
      </w:r>
      <w:r w:rsidRPr="00447155">
        <w:rPr>
          <w:rFonts w:ascii="Arial Black" w:hAnsi="Arial Black"/>
          <w:b/>
          <w:sz w:val="28"/>
          <w:szCs w:val="28"/>
          <w:lang w:val="en-ZW"/>
        </w:rPr>
        <w:t>C</w:t>
      </w:r>
      <w:r w:rsidR="002F12EF">
        <w:rPr>
          <w:rFonts w:ascii="Arial Black" w:hAnsi="Arial Black"/>
          <w:b/>
          <w:sz w:val="28"/>
          <w:szCs w:val="28"/>
          <w:lang w:val="en-ZW"/>
        </w:rPr>
        <w:t>harles</w:t>
      </w:r>
      <w:r w:rsidRPr="00447155">
        <w:rPr>
          <w:rFonts w:ascii="Arial Black" w:hAnsi="Arial Black"/>
          <w:b/>
          <w:sz w:val="28"/>
          <w:szCs w:val="28"/>
          <w:lang w:val="en-ZW"/>
        </w:rPr>
        <w:t xml:space="preserve"> </w:t>
      </w:r>
      <w:proofErr w:type="spellStart"/>
      <w:r w:rsidRPr="00447155">
        <w:rPr>
          <w:rFonts w:ascii="Arial Black" w:hAnsi="Arial Black"/>
          <w:b/>
          <w:sz w:val="28"/>
          <w:szCs w:val="28"/>
          <w:lang w:val="en-ZW"/>
        </w:rPr>
        <w:t>C</w:t>
      </w:r>
      <w:r w:rsidR="002F12EF">
        <w:rPr>
          <w:rFonts w:ascii="Arial Black" w:hAnsi="Arial Black"/>
          <w:b/>
          <w:sz w:val="28"/>
          <w:szCs w:val="28"/>
          <w:lang w:val="en-ZW"/>
        </w:rPr>
        <w:t>hiviru</w:t>
      </w:r>
      <w:proofErr w:type="spellEnd"/>
    </w:p>
    <w:p w14:paraId="4C19D69C" w14:textId="77777777" w:rsidR="00447155" w:rsidRPr="00447155" w:rsidRDefault="00447155" w:rsidP="00447155">
      <w:pPr>
        <w:pStyle w:val="Ingetavstnd"/>
        <w:rPr>
          <w:rFonts w:ascii="Arial Black" w:hAnsi="Arial Black"/>
          <w:b/>
          <w:sz w:val="28"/>
          <w:szCs w:val="28"/>
          <w:lang w:val="en-ZW"/>
        </w:rPr>
      </w:pPr>
      <w:r w:rsidRPr="00447155">
        <w:rPr>
          <w:rFonts w:ascii="Arial Black" w:hAnsi="Arial Black"/>
          <w:b/>
          <w:sz w:val="28"/>
          <w:szCs w:val="28"/>
          <w:lang w:val="en-ZW"/>
        </w:rPr>
        <w:t xml:space="preserve">                                           15 B – 6</w:t>
      </w:r>
      <w:r w:rsidRPr="00447155">
        <w:rPr>
          <w:rFonts w:ascii="Arial Black" w:hAnsi="Arial Black"/>
          <w:b/>
          <w:sz w:val="28"/>
          <w:szCs w:val="28"/>
          <w:vertAlign w:val="superscript"/>
          <w:lang w:val="en-ZW"/>
        </w:rPr>
        <w:t>TH</w:t>
      </w:r>
      <w:r w:rsidRPr="00447155">
        <w:rPr>
          <w:rFonts w:ascii="Arial Black" w:hAnsi="Arial Black"/>
          <w:b/>
          <w:sz w:val="28"/>
          <w:szCs w:val="28"/>
          <w:lang w:val="en-ZW"/>
        </w:rPr>
        <w:t xml:space="preserve"> Avenue</w:t>
      </w:r>
    </w:p>
    <w:p w14:paraId="164AFF8F" w14:textId="77777777" w:rsidR="00447155" w:rsidRPr="00447155" w:rsidRDefault="00447155" w:rsidP="00447155">
      <w:pPr>
        <w:pStyle w:val="Ingetavstnd"/>
        <w:rPr>
          <w:rFonts w:ascii="Arial Black" w:hAnsi="Arial Black"/>
          <w:b/>
          <w:sz w:val="28"/>
          <w:szCs w:val="28"/>
          <w:lang w:val="en-ZW"/>
        </w:rPr>
      </w:pPr>
      <w:r w:rsidRPr="00447155">
        <w:rPr>
          <w:rFonts w:ascii="Arial Black" w:hAnsi="Arial Black"/>
          <w:b/>
          <w:sz w:val="28"/>
          <w:szCs w:val="28"/>
          <w:lang w:val="en-ZW"/>
        </w:rPr>
        <w:t xml:space="preserve">                                            Parktown. Waterfalls</w:t>
      </w:r>
    </w:p>
    <w:p w14:paraId="563ABF1B" w14:textId="77777777" w:rsidR="00447155" w:rsidRPr="00447155" w:rsidRDefault="00447155" w:rsidP="00447155">
      <w:pPr>
        <w:pStyle w:val="Ingetavstnd"/>
        <w:rPr>
          <w:rFonts w:ascii="Arial Black" w:hAnsi="Arial Black"/>
          <w:b/>
          <w:sz w:val="28"/>
          <w:szCs w:val="28"/>
          <w:u w:val="single"/>
          <w:lang w:val="en-ZW"/>
        </w:rPr>
      </w:pPr>
      <w:r w:rsidRPr="00447155">
        <w:rPr>
          <w:rFonts w:ascii="Arial Black" w:hAnsi="Arial Black"/>
          <w:b/>
          <w:sz w:val="28"/>
          <w:szCs w:val="28"/>
          <w:lang w:val="en-ZW"/>
        </w:rPr>
        <w:t xml:space="preserve">                                            </w:t>
      </w:r>
      <w:r w:rsidRPr="00447155">
        <w:rPr>
          <w:rFonts w:ascii="Arial Black" w:hAnsi="Arial Black"/>
          <w:b/>
          <w:sz w:val="28"/>
          <w:szCs w:val="28"/>
          <w:u w:val="single"/>
          <w:lang w:val="en-ZW"/>
        </w:rPr>
        <w:t>Zimbabwe</w:t>
      </w:r>
      <w:r>
        <w:rPr>
          <w:rFonts w:ascii="Arial Black" w:hAnsi="Arial Black"/>
          <w:b/>
          <w:sz w:val="28"/>
          <w:szCs w:val="28"/>
          <w:u w:val="single"/>
          <w:lang w:val="en-ZW"/>
        </w:rPr>
        <w:t>.</w:t>
      </w:r>
    </w:p>
    <w:p w14:paraId="26C24474" w14:textId="77777777" w:rsidR="00447155" w:rsidRDefault="00447155" w:rsidP="00447155">
      <w:pPr>
        <w:pStyle w:val="Ingetavstnd"/>
        <w:rPr>
          <w:rFonts w:ascii="Arial Black" w:hAnsi="Arial Black"/>
          <w:b/>
          <w:sz w:val="28"/>
          <w:szCs w:val="28"/>
          <w:lang w:val="en-ZW"/>
        </w:rPr>
      </w:pPr>
      <w:r>
        <w:rPr>
          <w:rFonts w:ascii="Arial Black" w:hAnsi="Arial Black"/>
          <w:b/>
          <w:sz w:val="28"/>
          <w:szCs w:val="28"/>
          <w:lang w:val="en-ZW"/>
        </w:rPr>
        <w:t xml:space="preserve">                                            Mob: 263-772 415 812</w:t>
      </w:r>
    </w:p>
    <w:p w14:paraId="05C8E139" w14:textId="77777777" w:rsidR="00447155" w:rsidRPr="00447155" w:rsidRDefault="00447155" w:rsidP="00447155">
      <w:pPr>
        <w:pStyle w:val="Ingetavstnd"/>
        <w:rPr>
          <w:rFonts w:ascii="Arial Black" w:hAnsi="Arial Black"/>
          <w:b/>
          <w:sz w:val="28"/>
          <w:szCs w:val="28"/>
          <w:lang w:val="en-ZW"/>
        </w:rPr>
      </w:pPr>
      <w:r>
        <w:rPr>
          <w:rFonts w:ascii="Arial Black" w:hAnsi="Arial Black"/>
          <w:b/>
          <w:sz w:val="28"/>
          <w:szCs w:val="28"/>
          <w:lang w:val="en-ZW"/>
        </w:rPr>
        <w:t xml:space="preserve">                                                     263-0719 41581</w:t>
      </w:r>
    </w:p>
    <w:p w14:paraId="0674FB56" w14:textId="77777777" w:rsidR="00447155" w:rsidRPr="00447155" w:rsidRDefault="00447155" w:rsidP="00447155">
      <w:pPr>
        <w:spacing w:after="160" w:line="259" w:lineRule="auto"/>
        <w:rPr>
          <w:rFonts w:ascii="Arial Black" w:eastAsia="Calibri" w:hAnsi="Arial Black" w:cs="Times New Roman"/>
          <w:i/>
          <w:sz w:val="28"/>
          <w:szCs w:val="28"/>
          <w:lang w:val="en-ZW"/>
        </w:rPr>
      </w:pPr>
      <w:r>
        <w:rPr>
          <w:rFonts w:ascii="Calibri" w:eastAsia="Calibri" w:hAnsi="Calibri" w:cs="Times New Roman"/>
          <w:lang w:val="en-ZW"/>
        </w:rPr>
        <w:t xml:space="preserve">                                                                            </w:t>
      </w:r>
      <w:r w:rsidRPr="00447155">
        <w:rPr>
          <w:rFonts w:ascii="Arial Black" w:eastAsia="Calibri" w:hAnsi="Arial Black" w:cs="Times New Roman"/>
          <w:sz w:val="28"/>
          <w:szCs w:val="28"/>
          <w:lang w:val="en-ZW"/>
        </w:rPr>
        <w:t xml:space="preserve">Email: </w:t>
      </w:r>
      <w:r w:rsidRPr="00C13630">
        <w:rPr>
          <w:rFonts w:ascii="Arial Black" w:eastAsia="Calibri" w:hAnsi="Arial Black" w:cs="Times New Roman"/>
          <w:i/>
          <w:sz w:val="28"/>
          <w:szCs w:val="28"/>
          <w:lang w:val="en-ZW"/>
        </w:rPr>
        <w:t>zecdtawu@gmail.com</w:t>
      </w:r>
    </w:p>
    <w:p w14:paraId="50DACB7D" w14:textId="77777777" w:rsidR="007039BB" w:rsidRDefault="007039BB" w:rsidP="00A576AF">
      <w:pPr>
        <w:tabs>
          <w:tab w:val="left" w:pos="1320"/>
        </w:tabs>
        <w:rPr>
          <w:sz w:val="28"/>
          <w:szCs w:val="28"/>
        </w:rPr>
      </w:pPr>
    </w:p>
    <w:p w14:paraId="74BD4B8E" w14:textId="77777777" w:rsidR="003A22B7" w:rsidRDefault="003A22B7" w:rsidP="00A576AF">
      <w:pPr>
        <w:tabs>
          <w:tab w:val="left" w:pos="1320"/>
        </w:tabs>
        <w:rPr>
          <w:sz w:val="28"/>
          <w:szCs w:val="28"/>
        </w:rPr>
      </w:pPr>
    </w:p>
    <w:p w14:paraId="1D087BED" w14:textId="77777777" w:rsidR="003A22B7" w:rsidRDefault="003A22B7" w:rsidP="00A576AF">
      <w:pPr>
        <w:tabs>
          <w:tab w:val="left" w:pos="1320"/>
        </w:tabs>
        <w:rPr>
          <w:sz w:val="28"/>
          <w:szCs w:val="28"/>
        </w:rPr>
      </w:pPr>
    </w:p>
    <w:p w14:paraId="6986F7F4" w14:textId="77777777" w:rsidR="003A22B7" w:rsidRDefault="003A22B7" w:rsidP="00A576AF">
      <w:pPr>
        <w:tabs>
          <w:tab w:val="left" w:pos="1320"/>
        </w:tabs>
        <w:rPr>
          <w:sz w:val="28"/>
          <w:szCs w:val="28"/>
        </w:rPr>
      </w:pPr>
    </w:p>
    <w:p w14:paraId="79E34911" w14:textId="77777777" w:rsidR="003A22B7" w:rsidRDefault="003A22B7" w:rsidP="00A576AF">
      <w:pPr>
        <w:tabs>
          <w:tab w:val="left" w:pos="1320"/>
        </w:tabs>
        <w:rPr>
          <w:sz w:val="28"/>
          <w:szCs w:val="28"/>
        </w:rPr>
      </w:pPr>
    </w:p>
    <w:p w14:paraId="1F7713EE" w14:textId="77777777" w:rsidR="003A22B7" w:rsidRDefault="003A22B7" w:rsidP="00A576AF">
      <w:pPr>
        <w:tabs>
          <w:tab w:val="left" w:pos="1320"/>
        </w:tabs>
        <w:rPr>
          <w:sz w:val="28"/>
          <w:szCs w:val="28"/>
        </w:rPr>
      </w:pPr>
    </w:p>
    <w:p w14:paraId="36444397" w14:textId="77777777" w:rsidR="003A22B7" w:rsidRDefault="003A22B7" w:rsidP="00A576AF">
      <w:pPr>
        <w:tabs>
          <w:tab w:val="left" w:pos="1320"/>
        </w:tabs>
        <w:rPr>
          <w:sz w:val="28"/>
          <w:szCs w:val="28"/>
        </w:rPr>
      </w:pPr>
    </w:p>
    <w:p w14:paraId="73E1BF2F" w14:textId="77777777" w:rsidR="003A22B7" w:rsidRDefault="003A22B7" w:rsidP="00A576AF">
      <w:pPr>
        <w:tabs>
          <w:tab w:val="left" w:pos="1320"/>
        </w:tabs>
        <w:rPr>
          <w:sz w:val="28"/>
          <w:szCs w:val="28"/>
        </w:rPr>
      </w:pPr>
    </w:p>
    <w:p w14:paraId="36706B48" w14:textId="77777777" w:rsidR="003A22B7" w:rsidRPr="00A576AF" w:rsidRDefault="003A22B7" w:rsidP="00A576AF">
      <w:pPr>
        <w:tabs>
          <w:tab w:val="left" w:pos="1320"/>
        </w:tabs>
        <w:rPr>
          <w:sz w:val="28"/>
          <w:szCs w:val="28"/>
        </w:rPr>
      </w:pPr>
    </w:p>
    <w:sectPr w:rsidR="003A22B7" w:rsidRPr="00A576AF" w:rsidSect="003A22B7">
      <w:footerReference w:type="default" r:id="rId13"/>
      <w:pgSz w:w="12240" w:h="15840"/>
      <w:pgMar w:top="1440" w:right="108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C0B4D" w14:textId="77777777" w:rsidR="00DD00FE" w:rsidRDefault="00DD00FE" w:rsidP="000C44AF">
      <w:pPr>
        <w:spacing w:after="0" w:line="240" w:lineRule="auto"/>
      </w:pPr>
      <w:r>
        <w:separator/>
      </w:r>
    </w:p>
  </w:endnote>
  <w:endnote w:type="continuationSeparator" w:id="0">
    <w:p w14:paraId="311F61A4" w14:textId="77777777" w:rsidR="00DD00FE" w:rsidRDefault="00DD00FE" w:rsidP="000C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95101"/>
      <w:docPartObj>
        <w:docPartGallery w:val="Page Numbers (Bottom of Page)"/>
        <w:docPartUnique/>
      </w:docPartObj>
    </w:sdtPr>
    <w:sdtEndPr>
      <w:rPr>
        <w:noProof/>
      </w:rPr>
    </w:sdtEndPr>
    <w:sdtContent>
      <w:p w14:paraId="35B87B31" w14:textId="77777777" w:rsidR="00917A71" w:rsidRDefault="00917A71">
        <w:pPr>
          <w:pStyle w:val="Sidfot"/>
          <w:jc w:val="right"/>
        </w:pPr>
        <w:r>
          <w:fldChar w:fldCharType="begin"/>
        </w:r>
        <w:r>
          <w:instrText xml:space="preserve"> PAGE   \* MERGEFORMAT </w:instrText>
        </w:r>
        <w:r>
          <w:fldChar w:fldCharType="separate"/>
        </w:r>
        <w:r w:rsidR="009854AC">
          <w:rPr>
            <w:noProof/>
          </w:rPr>
          <w:t>1</w:t>
        </w:r>
        <w:r>
          <w:rPr>
            <w:noProof/>
          </w:rPr>
          <w:fldChar w:fldCharType="end"/>
        </w:r>
      </w:p>
    </w:sdtContent>
  </w:sdt>
  <w:p w14:paraId="015ADDF2" w14:textId="77777777" w:rsidR="00917A71" w:rsidRDefault="00917A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2163" w14:textId="77777777" w:rsidR="00DD00FE" w:rsidRDefault="00DD00FE" w:rsidP="000C44AF">
      <w:pPr>
        <w:spacing w:after="0" w:line="240" w:lineRule="auto"/>
      </w:pPr>
      <w:r>
        <w:separator/>
      </w:r>
    </w:p>
  </w:footnote>
  <w:footnote w:type="continuationSeparator" w:id="0">
    <w:p w14:paraId="74534151" w14:textId="77777777" w:rsidR="00DD00FE" w:rsidRDefault="00DD00FE" w:rsidP="000C4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EF7"/>
    <w:multiLevelType w:val="hybridMultilevel"/>
    <w:tmpl w:val="FDE2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59C6"/>
    <w:multiLevelType w:val="hybridMultilevel"/>
    <w:tmpl w:val="8382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3CA2"/>
    <w:multiLevelType w:val="multilevel"/>
    <w:tmpl w:val="96EE92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1E49F5"/>
    <w:multiLevelType w:val="hybridMultilevel"/>
    <w:tmpl w:val="9E1ABB26"/>
    <w:lvl w:ilvl="0" w:tplc="E8ACB50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CD7638"/>
    <w:multiLevelType w:val="hybridMultilevel"/>
    <w:tmpl w:val="6DC2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0375E"/>
    <w:multiLevelType w:val="hybridMultilevel"/>
    <w:tmpl w:val="AE3CA0B2"/>
    <w:lvl w:ilvl="0" w:tplc="7F02F746">
      <w:start w:val="1"/>
      <w:numFmt w:val="bullet"/>
      <w:lvlText w:val="•"/>
      <w:lvlJc w:val="left"/>
      <w:pPr>
        <w:tabs>
          <w:tab w:val="num" w:pos="720"/>
        </w:tabs>
        <w:ind w:left="720" w:hanging="360"/>
      </w:pPr>
      <w:rPr>
        <w:rFonts w:ascii="Arial" w:hAnsi="Arial" w:hint="default"/>
      </w:rPr>
    </w:lvl>
    <w:lvl w:ilvl="1" w:tplc="F6DCE5C4" w:tentative="1">
      <w:start w:val="1"/>
      <w:numFmt w:val="bullet"/>
      <w:lvlText w:val="•"/>
      <w:lvlJc w:val="left"/>
      <w:pPr>
        <w:tabs>
          <w:tab w:val="num" w:pos="1440"/>
        </w:tabs>
        <w:ind w:left="1440" w:hanging="360"/>
      </w:pPr>
      <w:rPr>
        <w:rFonts w:ascii="Arial" w:hAnsi="Arial" w:hint="default"/>
      </w:rPr>
    </w:lvl>
    <w:lvl w:ilvl="2" w:tplc="245C4C3A" w:tentative="1">
      <w:start w:val="1"/>
      <w:numFmt w:val="bullet"/>
      <w:lvlText w:val="•"/>
      <w:lvlJc w:val="left"/>
      <w:pPr>
        <w:tabs>
          <w:tab w:val="num" w:pos="2160"/>
        </w:tabs>
        <w:ind w:left="2160" w:hanging="360"/>
      </w:pPr>
      <w:rPr>
        <w:rFonts w:ascii="Arial" w:hAnsi="Arial" w:hint="default"/>
      </w:rPr>
    </w:lvl>
    <w:lvl w:ilvl="3" w:tplc="9C7A9EFE" w:tentative="1">
      <w:start w:val="1"/>
      <w:numFmt w:val="bullet"/>
      <w:lvlText w:val="•"/>
      <w:lvlJc w:val="left"/>
      <w:pPr>
        <w:tabs>
          <w:tab w:val="num" w:pos="2880"/>
        </w:tabs>
        <w:ind w:left="2880" w:hanging="360"/>
      </w:pPr>
      <w:rPr>
        <w:rFonts w:ascii="Arial" w:hAnsi="Arial" w:hint="default"/>
      </w:rPr>
    </w:lvl>
    <w:lvl w:ilvl="4" w:tplc="EEDCF3E2" w:tentative="1">
      <w:start w:val="1"/>
      <w:numFmt w:val="bullet"/>
      <w:lvlText w:val="•"/>
      <w:lvlJc w:val="left"/>
      <w:pPr>
        <w:tabs>
          <w:tab w:val="num" w:pos="3600"/>
        </w:tabs>
        <w:ind w:left="3600" w:hanging="360"/>
      </w:pPr>
      <w:rPr>
        <w:rFonts w:ascii="Arial" w:hAnsi="Arial" w:hint="default"/>
      </w:rPr>
    </w:lvl>
    <w:lvl w:ilvl="5" w:tplc="DF3CBE98" w:tentative="1">
      <w:start w:val="1"/>
      <w:numFmt w:val="bullet"/>
      <w:lvlText w:val="•"/>
      <w:lvlJc w:val="left"/>
      <w:pPr>
        <w:tabs>
          <w:tab w:val="num" w:pos="4320"/>
        </w:tabs>
        <w:ind w:left="4320" w:hanging="360"/>
      </w:pPr>
      <w:rPr>
        <w:rFonts w:ascii="Arial" w:hAnsi="Arial" w:hint="default"/>
      </w:rPr>
    </w:lvl>
    <w:lvl w:ilvl="6" w:tplc="4F409A9E" w:tentative="1">
      <w:start w:val="1"/>
      <w:numFmt w:val="bullet"/>
      <w:lvlText w:val="•"/>
      <w:lvlJc w:val="left"/>
      <w:pPr>
        <w:tabs>
          <w:tab w:val="num" w:pos="5040"/>
        </w:tabs>
        <w:ind w:left="5040" w:hanging="360"/>
      </w:pPr>
      <w:rPr>
        <w:rFonts w:ascii="Arial" w:hAnsi="Arial" w:hint="default"/>
      </w:rPr>
    </w:lvl>
    <w:lvl w:ilvl="7" w:tplc="14AC7BB0" w:tentative="1">
      <w:start w:val="1"/>
      <w:numFmt w:val="bullet"/>
      <w:lvlText w:val="•"/>
      <w:lvlJc w:val="left"/>
      <w:pPr>
        <w:tabs>
          <w:tab w:val="num" w:pos="5760"/>
        </w:tabs>
        <w:ind w:left="5760" w:hanging="360"/>
      </w:pPr>
      <w:rPr>
        <w:rFonts w:ascii="Arial" w:hAnsi="Arial" w:hint="default"/>
      </w:rPr>
    </w:lvl>
    <w:lvl w:ilvl="8" w:tplc="AF4C88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355C6E"/>
    <w:multiLevelType w:val="hybridMultilevel"/>
    <w:tmpl w:val="5286538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BFE5FCA"/>
    <w:multiLevelType w:val="multilevel"/>
    <w:tmpl w:val="AE66038A"/>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1800" w:hanging="1440"/>
      </w:pPr>
      <w:rPr>
        <w:rFonts w:asciiTheme="minorHAnsi" w:hAnsiTheme="minorHAnsi" w:hint="default"/>
        <w:sz w:val="22"/>
      </w:rPr>
    </w:lvl>
  </w:abstractNum>
  <w:abstractNum w:abstractNumId="8" w15:restartNumberingAfterBreak="0">
    <w:nsid w:val="3A534442"/>
    <w:multiLevelType w:val="hybridMultilevel"/>
    <w:tmpl w:val="047EA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D0FF3"/>
    <w:multiLevelType w:val="multilevel"/>
    <w:tmpl w:val="9ECC8F62"/>
    <w:lvl w:ilvl="0">
      <w:start w:val="4"/>
      <w:numFmt w:val="decimal"/>
      <w:lvlText w:val="%1."/>
      <w:lvlJc w:val="left"/>
      <w:pPr>
        <w:ind w:left="45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90" w:hanging="2160"/>
      </w:pPr>
      <w:rPr>
        <w:rFonts w:hint="default"/>
      </w:rPr>
    </w:lvl>
  </w:abstractNum>
  <w:abstractNum w:abstractNumId="10" w15:restartNumberingAfterBreak="0">
    <w:nsid w:val="41150027"/>
    <w:multiLevelType w:val="hybridMultilevel"/>
    <w:tmpl w:val="1AC08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BA5A0B"/>
    <w:multiLevelType w:val="hybridMultilevel"/>
    <w:tmpl w:val="384E92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119F9"/>
    <w:multiLevelType w:val="hybridMultilevel"/>
    <w:tmpl w:val="4E76597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D550318"/>
    <w:multiLevelType w:val="hybridMultilevel"/>
    <w:tmpl w:val="D28CC85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0336EAA"/>
    <w:multiLevelType w:val="hybridMultilevel"/>
    <w:tmpl w:val="784ED876"/>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583477C"/>
    <w:multiLevelType w:val="hybridMultilevel"/>
    <w:tmpl w:val="2DF8DF4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A914818"/>
    <w:multiLevelType w:val="hybridMultilevel"/>
    <w:tmpl w:val="12327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E1E18"/>
    <w:multiLevelType w:val="hybridMultilevel"/>
    <w:tmpl w:val="2834A332"/>
    <w:lvl w:ilvl="0" w:tplc="030C20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5B239EE"/>
    <w:multiLevelType w:val="hybridMultilevel"/>
    <w:tmpl w:val="8BF6D0A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A52FA"/>
    <w:multiLevelType w:val="multilevel"/>
    <w:tmpl w:val="316C46CC"/>
    <w:lvl w:ilvl="0">
      <w:start w:val="3"/>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71B61B1D"/>
    <w:multiLevelType w:val="hybridMultilevel"/>
    <w:tmpl w:val="0974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85D62"/>
    <w:multiLevelType w:val="hybridMultilevel"/>
    <w:tmpl w:val="9208A8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E339F"/>
    <w:multiLevelType w:val="hybridMultilevel"/>
    <w:tmpl w:val="42528E82"/>
    <w:lvl w:ilvl="0" w:tplc="BC9E9E8E">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358E83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CF43870">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8C258E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B0E5180">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8D8A69E">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D44366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5248BC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5F6A45E">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D7E198F"/>
    <w:multiLevelType w:val="hybridMultilevel"/>
    <w:tmpl w:val="970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15"/>
  </w:num>
  <w:num w:numId="5">
    <w:abstractNumId w:val="9"/>
  </w:num>
  <w:num w:numId="6">
    <w:abstractNumId w:val="6"/>
  </w:num>
  <w:num w:numId="7">
    <w:abstractNumId w:val="13"/>
  </w:num>
  <w:num w:numId="8">
    <w:abstractNumId w:val="3"/>
  </w:num>
  <w:num w:numId="9">
    <w:abstractNumId w:val="0"/>
  </w:num>
  <w:num w:numId="10">
    <w:abstractNumId w:val="17"/>
  </w:num>
  <w:num w:numId="11">
    <w:abstractNumId w:val="18"/>
  </w:num>
  <w:num w:numId="12">
    <w:abstractNumId w:val="20"/>
  </w:num>
  <w:num w:numId="13">
    <w:abstractNumId w:val="11"/>
  </w:num>
  <w:num w:numId="14">
    <w:abstractNumId w:val="23"/>
  </w:num>
  <w:num w:numId="15">
    <w:abstractNumId w:val="22"/>
  </w:num>
  <w:num w:numId="16">
    <w:abstractNumId w:val="4"/>
  </w:num>
  <w:num w:numId="17">
    <w:abstractNumId w:val="16"/>
  </w:num>
  <w:num w:numId="18">
    <w:abstractNumId w:val="8"/>
  </w:num>
  <w:num w:numId="19">
    <w:abstractNumId w:val="5"/>
  </w:num>
  <w:num w:numId="20">
    <w:abstractNumId w:val="10"/>
  </w:num>
  <w:num w:numId="21">
    <w:abstractNumId w:val="1"/>
  </w:num>
  <w:num w:numId="22">
    <w:abstractNumId w:val="21"/>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62"/>
    <w:rsid w:val="000403E2"/>
    <w:rsid w:val="00094E60"/>
    <w:rsid w:val="000A28EA"/>
    <w:rsid w:val="000A2F07"/>
    <w:rsid w:val="000C44AF"/>
    <w:rsid w:val="000D26AD"/>
    <w:rsid w:val="0012041F"/>
    <w:rsid w:val="001915D2"/>
    <w:rsid w:val="001A11DD"/>
    <w:rsid w:val="001A1BCA"/>
    <w:rsid w:val="001C1632"/>
    <w:rsid w:val="001C486B"/>
    <w:rsid w:val="00234A58"/>
    <w:rsid w:val="00272D7B"/>
    <w:rsid w:val="0027312D"/>
    <w:rsid w:val="002922EF"/>
    <w:rsid w:val="002A028F"/>
    <w:rsid w:val="002B6E96"/>
    <w:rsid w:val="002F12EF"/>
    <w:rsid w:val="003105B3"/>
    <w:rsid w:val="00342E09"/>
    <w:rsid w:val="0034710F"/>
    <w:rsid w:val="0035267B"/>
    <w:rsid w:val="00361E2C"/>
    <w:rsid w:val="0037073D"/>
    <w:rsid w:val="00383EBE"/>
    <w:rsid w:val="00392E8C"/>
    <w:rsid w:val="003A22B7"/>
    <w:rsid w:val="003C07B5"/>
    <w:rsid w:val="00407B12"/>
    <w:rsid w:val="00437718"/>
    <w:rsid w:val="00440926"/>
    <w:rsid w:val="00447155"/>
    <w:rsid w:val="0046422D"/>
    <w:rsid w:val="004650A7"/>
    <w:rsid w:val="00484FEF"/>
    <w:rsid w:val="005243CF"/>
    <w:rsid w:val="00557A00"/>
    <w:rsid w:val="005C3C3C"/>
    <w:rsid w:val="00613C3B"/>
    <w:rsid w:val="0065352C"/>
    <w:rsid w:val="00697946"/>
    <w:rsid w:val="006B716A"/>
    <w:rsid w:val="006D1200"/>
    <w:rsid w:val="006D753A"/>
    <w:rsid w:val="007039BB"/>
    <w:rsid w:val="00714D09"/>
    <w:rsid w:val="00783931"/>
    <w:rsid w:val="007A26E2"/>
    <w:rsid w:val="00817406"/>
    <w:rsid w:val="008316BD"/>
    <w:rsid w:val="00834AD1"/>
    <w:rsid w:val="00853BE1"/>
    <w:rsid w:val="008B051E"/>
    <w:rsid w:val="008B080A"/>
    <w:rsid w:val="008B5172"/>
    <w:rsid w:val="008B6CA3"/>
    <w:rsid w:val="008C2FFB"/>
    <w:rsid w:val="00917A71"/>
    <w:rsid w:val="00927DF8"/>
    <w:rsid w:val="00964039"/>
    <w:rsid w:val="00975A71"/>
    <w:rsid w:val="00981CFE"/>
    <w:rsid w:val="009854AC"/>
    <w:rsid w:val="00987EA2"/>
    <w:rsid w:val="009A5F62"/>
    <w:rsid w:val="009D381A"/>
    <w:rsid w:val="00A13D30"/>
    <w:rsid w:val="00A31799"/>
    <w:rsid w:val="00A40584"/>
    <w:rsid w:val="00A51EF6"/>
    <w:rsid w:val="00A576AF"/>
    <w:rsid w:val="00A617C3"/>
    <w:rsid w:val="00A74229"/>
    <w:rsid w:val="00AA4728"/>
    <w:rsid w:val="00AA4A08"/>
    <w:rsid w:val="00AB2443"/>
    <w:rsid w:val="00B5750A"/>
    <w:rsid w:val="00B92558"/>
    <w:rsid w:val="00BA6117"/>
    <w:rsid w:val="00BD319E"/>
    <w:rsid w:val="00C13630"/>
    <w:rsid w:val="00C240A8"/>
    <w:rsid w:val="00C30C2E"/>
    <w:rsid w:val="00C5589B"/>
    <w:rsid w:val="00C6384D"/>
    <w:rsid w:val="00C74C45"/>
    <w:rsid w:val="00C83F27"/>
    <w:rsid w:val="00CE24D4"/>
    <w:rsid w:val="00D217BE"/>
    <w:rsid w:val="00D7108E"/>
    <w:rsid w:val="00DD00FE"/>
    <w:rsid w:val="00E10675"/>
    <w:rsid w:val="00E72CC6"/>
    <w:rsid w:val="00EE52F0"/>
    <w:rsid w:val="00F24295"/>
    <w:rsid w:val="00F3034F"/>
    <w:rsid w:val="00F405E2"/>
    <w:rsid w:val="00F57B82"/>
    <w:rsid w:val="00F703C0"/>
    <w:rsid w:val="00FB3871"/>
    <w:rsid w:val="00FB55E8"/>
    <w:rsid w:val="00FE798C"/>
    <w:rsid w:val="00FF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A36B"/>
  <w15:docId w15:val="{1D5E4565-F730-4E43-A923-2CED3BBE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A5F62"/>
    <w:pPr>
      <w:ind w:left="720"/>
      <w:contextualSpacing/>
    </w:pPr>
  </w:style>
  <w:style w:type="paragraph" w:styleId="Ingetavstnd">
    <w:name w:val="No Spacing"/>
    <w:uiPriority w:val="1"/>
    <w:qFormat/>
    <w:rsid w:val="009A5F62"/>
    <w:pPr>
      <w:spacing w:after="0" w:line="240" w:lineRule="auto"/>
    </w:pPr>
  </w:style>
  <w:style w:type="table" w:styleId="Tabellrutnt">
    <w:name w:val="Table Grid"/>
    <w:basedOn w:val="Normaltabell"/>
    <w:uiPriority w:val="59"/>
    <w:rsid w:val="00557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C44A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0C44AF"/>
  </w:style>
  <w:style w:type="paragraph" w:styleId="Sidfot">
    <w:name w:val="footer"/>
    <w:basedOn w:val="Normal"/>
    <w:link w:val="SidfotChar"/>
    <w:uiPriority w:val="99"/>
    <w:unhideWhenUsed/>
    <w:rsid w:val="000C44A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0C44AF"/>
  </w:style>
  <w:style w:type="paragraph" w:styleId="Ballongtext">
    <w:name w:val="Balloon Text"/>
    <w:basedOn w:val="Normal"/>
    <w:link w:val="BallongtextChar"/>
    <w:uiPriority w:val="99"/>
    <w:semiHidden/>
    <w:unhideWhenUsed/>
    <w:rsid w:val="003A22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2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E4E6-EFFA-4968-A22D-89591572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10317</Words>
  <Characters>54685</Characters>
  <Application>Microsoft Office Word</Application>
  <DocSecurity>0</DocSecurity>
  <Lines>455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scaz</dc:creator>
  <cp:lastModifiedBy>Lennart Falegård</cp:lastModifiedBy>
  <cp:revision>2</cp:revision>
  <dcterms:created xsi:type="dcterms:W3CDTF">2020-06-06T09:52:00Z</dcterms:created>
  <dcterms:modified xsi:type="dcterms:W3CDTF">2020-06-06T09:52:00Z</dcterms:modified>
</cp:coreProperties>
</file>